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>
        <w:rPr>
          <w:rFonts w:ascii="Verdana" w:hAnsi="Verdana"/>
          <w:b/>
          <w:sz w:val="28"/>
          <w:szCs w:val="28"/>
        </w:rPr>
        <w:t xml:space="preserve">АУДИТУ</w:t>
      </w:r>
      <w:r>
        <w:rPr>
          <w:rFonts w:ascii="Verdana" w:hAnsi="Verdana"/>
          <w:b/>
          <w:sz w:val="28"/>
          <w:szCs w:val="28"/>
        </w:rPr>
        <w:br/>
        <w:t xml:space="preserve">СООТВЕТС</w:t>
      </w:r>
      <w:r>
        <w:rPr>
          <w:rFonts w:ascii="Verdana" w:hAnsi="Verdana"/>
          <w:b/>
          <w:sz w:val="28"/>
          <w:szCs w:val="28"/>
        </w:rPr>
        <w:t xml:space="preserve">Т</w:t>
      </w:r>
      <w:r>
        <w:rPr>
          <w:rFonts w:ascii="Verdana" w:hAnsi="Verdana"/>
          <w:b/>
          <w:sz w:val="28"/>
          <w:szCs w:val="28"/>
        </w:rPr>
        <w:t xml:space="preserve">ВИ</w:t>
      </w:r>
      <w:r>
        <w:rPr>
          <w:rFonts w:ascii="Verdana" w:hAnsi="Verdana"/>
          <w:b/>
          <w:sz w:val="28"/>
          <w:szCs w:val="28"/>
        </w:rPr>
        <w:t xml:space="preserve">Я </w:t>
      </w:r>
      <w:r>
        <w:rPr>
          <w:rFonts w:ascii="Verdana" w:hAnsi="Verdana"/>
          <w:b/>
          <w:sz w:val="28"/>
          <w:szCs w:val="28"/>
        </w:rPr>
        <w:t xml:space="preserve">ТРЕБОВАНИЯМИ 802</w:t>
      </w:r>
      <w:r>
        <w:rPr>
          <w:rFonts w:ascii="Verdana" w:hAnsi="Verdana"/>
          <w:b/>
          <w:sz w:val="28"/>
          <w:szCs w:val="28"/>
        </w:rPr>
        <w:t xml:space="preserve">-П, 683-П, 719-П</w:t>
      </w:r>
      <w:r/>
    </w:p>
    <w:p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  <w:r/>
    </w:p>
    <w:tbl>
      <w:tblPr>
        <w:tblStyle w:val="1047"/>
        <w:tblW w:w="9753" w:type="dxa"/>
        <w:tblInd w:w="-431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>
        <w:trPr/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53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3266" w:type="dxa"/>
            <w:textDirection w:val="lrTb"/>
            <w:noWrap w:val="false"/>
          </w:tcPr>
          <w:p>
            <w:pPr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Наименование организации</w:t>
            </w:r>
            <w:r/>
          </w:p>
        </w:tc>
        <w:tc>
          <w:tcPr>
            <w:shd w:val="clear" w:color="auto" w:fill="ffffff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W w:w="6487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53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3266" w:type="dxa"/>
            <w:textDirection w:val="lrTb"/>
            <w:noWrap w:val="false"/>
          </w:tcPr>
          <w:p>
            <w:pPr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Контактное лицо</w:t>
            </w:r>
            <w:r/>
          </w:p>
        </w:tc>
        <w:tc>
          <w:tcPr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W w:w="6487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53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3266" w:type="dxa"/>
            <w:textDirection w:val="lrTb"/>
            <w:noWrap w:val="false"/>
          </w:tcPr>
          <w:p>
            <w:pPr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Телефон</w:t>
            </w:r>
            <w:r/>
          </w:p>
        </w:tc>
        <w:tc>
          <w:tcPr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W w:w="6487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53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3266" w:type="dxa"/>
            <w:textDirection w:val="lrTb"/>
            <w:noWrap w:val="false"/>
          </w:tcPr>
          <w:p>
            <w:pPr>
              <w:rPr>
                <w:sz w:val="20"/>
              </w:rPr>
              <w:outlineLvl w:val="2"/>
            </w:pPr>
            <w:r>
              <w:rPr>
                <w:sz w:val="20"/>
                <w:lang w:val="en-US"/>
              </w:rPr>
              <w:t xml:space="preserve">Email</w:t>
            </w:r>
            <w:r/>
          </w:p>
        </w:tc>
        <w:tc>
          <w:tcPr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W w:w="6487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53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3266" w:type="dxa"/>
            <w:textDirection w:val="lrTb"/>
            <w:noWrap w:val="false"/>
          </w:tcPr>
          <w:p>
            <w:pPr>
              <w:rPr>
                <w:sz w:val="20"/>
              </w:rPr>
              <w:outlineLvl w:val="2"/>
            </w:pPr>
            <w:r>
              <w:rPr>
                <w:sz w:val="20"/>
                <w:szCs w:val="20"/>
              </w:rPr>
              <w:t xml:space="preserve">Дата заполнения</w:t>
            </w:r>
            <w:r/>
          </w:p>
        </w:tc>
        <w:tc>
          <w:tcPr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W w:w="6487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53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</w:tbl>
    <w:p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</w:r>
      <w:r/>
    </w:p>
    <w:tbl>
      <w:tblPr>
        <w:tblStyle w:val="1047"/>
        <w:tblW w:w="9792" w:type="dxa"/>
        <w:tblInd w:w="-43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785"/>
        <w:gridCol w:w="20"/>
        <w:gridCol w:w="3394"/>
        <w:gridCol w:w="1593"/>
      </w:tblGrid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99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/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Цель проведения</w:t>
            </w:r>
            <w:r/>
          </w:p>
        </w:tc>
        <w:tc>
          <w:tcPr>
            <w:shd w:val="clear" w:color="auto" w:fill="ff6a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3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  <w:t xml:space="preserve">обязательно</w:t>
            </w:r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tabs>
                <w:tab w:val="left" w:pos="39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858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Оценка действующей системы информационной безопасности</w:t>
            </w:r>
            <w:r/>
          </w:p>
          <w:p>
            <w:pPr>
              <w:ind w:left="278" w:hanging="278"/>
              <w:tabs>
                <w:tab w:val="left" w:pos="39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1661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Подготовка к проверке регулятора</w:t>
            </w:r>
            <w:r/>
          </w:p>
        </w:tc>
      </w:tr>
      <w:tr>
        <w:trPr>
          <w:trHeight w:val="204"/>
        </w:trPr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4785" w:type="dxa"/>
            <w:textDirection w:val="lrTb"/>
            <w:noWrap w:val="false"/>
          </w:tcPr>
          <w:p>
            <w:pPr>
              <w:ind w:left="278" w:hanging="278"/>
              <w:rPr>
                <w:rFonts w:ascii="MS Gothic" w:hAnsi="MS Gothic" w:eastAsia="MS Gothic"/>
                <w:sz w:val="20"/>
              </w:rPr>
              <w:outlineLvl w:val="2"/>
            </w:pPr>
            <w:r/>
            <w:bookmarkStart w:id="1" w:name="_Hlk99625920"/>
            <w:r/>
            <w:sdt>
              <w:sdtPr>
                <w15:appearance w15:val="boundingBox"/>
                <w:id w:val="-8204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Другое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W w:w="5007" w:type="dxa"/>
            <w:textDirection w:val="lrTb"/>
            <w:noWrap w:val="false"/>
          </w:tcPr>
          <w:p>
            <w:pPr>
              <w:ind w:left="334" w:firstLine="278"/>
              <w:jc w:val="both"/>
              <w:tabs>
                <w:tab w:val="left" w:pos="851" w:leader="none"/>
              </w:tabs>
              <w:rPr>
                <w:rFonts w:eastAsia="MS Gothic"/>
                <w:sz w:val="20"/>
              </w:rPr>
              <w:outlineLvl w:val="2"/>
            </w:pPr>
            <w:r>
              <w:rPr>
                <w:rFonts w:eastAsia="MS Gothic"/>
                <w:sz w:val="20"/>
              </w:rPr>
            </w:r>
            <w:r/>
          </w:p>
        </w:tc>
      </w:tr>
      <w:tr>
        <w:trPr>
          <w:trHeight w:val="204"/>
        </w:trPr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eastAsia="MS Gothic"/>
                <w:sz w:val="20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Указать</w:t>
            </w:r>
            <w:r/>
          </w:p>
        </w:tc>
      </w:tr>
      <w:tr>
        <w:trPr/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/>
            <w:sdt>
              <w:sdtPr>
                <w15:appearance w15:val="boundingBox"/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>
                  <w:color w:val="7f7f7f" w:themeColor="text1" w:themeTint="80"/>
                  <w:sz w:val="16"/>
                  <w:szCs w:val="16"/>
                </w:rPr>
              </w:sdtPr>
              <w:sdtContent>
                <w:r>
                  <w:rPr>
                    <w:rFonts w:hint="eastAsia" w:ascii="MS Gothic" w:hAnsi="MS Gothic" w:eastAsia="MS Gothic"/>
                    <w:color w:val="7f7f7f" w:themeColor="text1" w:themeTint="80"/>
                    <w:sz w:val="16"/>
                    <w:szCs w:val="16"/>
                  </w:rPr>
                  <w:t xml:space="preserve">☒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15:appearance w15:val="boundingBox"/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color w:val="7f7f7f" w:themeColor="text1" w:themeTint="80"/>
                  <w:sz w:val="16"/>
                  <w:szCs w:val="16"/>
                </w:rPr>
              </w:sdtPr>
              <w:sdtContent>
                <w:r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 xml:space="preserve">☐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  <w:r/>
          </w:p>
        </w:tc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i/>
                <w:iCs/>
                <w:color w:val="7f7f7f" w:themeColor="text1" w:themeTint="80"/>
                <w:sz w:val="16"/>
                <w:szCs w:val="16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MS Gothic" w:hAnsi="MS Gothic" w:eastAsia="MS Gothic"/>
                <w:sz w:val="4"/>
                <w:szCs w:val="6"/>
              </w:rPr>
              <w:outlineLvl w:val="2"/>
            </w:pPr>
            <w:r>
              <w:rPr>
                <w:rFonts w:ascii="MS Gothic" w:hAnsi="MS Gothic" w:eastAsia="MS Gothic"/>
                <w:sz w:val="4"/>
                <w:szCs w:val="6"/>
              </w:rPr>
            </w:r>
            <w:r/>
          </w:p>
        </w:tc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i/>
                <w:iCs/>
                <w:color w:val="7f7f7f" w:themeColor="text1" w:themeTint="80"/>
                <w:sz w:val="4"/>
                <w:szCs w:val="6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4"/>
                <w:szCs w:val="6"/>
              </w:rPr>
            </w:r>
            <w:bookmarkEnd w:id="1"/>
            <w:r/>
          </w:p>
        </w:tc>
      </w:tr>
      <w:tr>
        <w:trPr/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99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/>
            <w:bookmarkStart w:id="2" w:name="_Hlk99626006"/>
            <w:r/>
            <w:bookmarkStart w:id="3" w:name="_Hlk98432513"/>
            <w:r/>
            <w:bookmarkEnd w:id="0"/>
            <w:r>
              <w:rPr>
                <w:rFonts w:asciiTheme="minorHAnsi" w:hAnsiTheme="minorHAnsi"/>
                <w:color w:val="ffffff"/>
                <w:sz w:val="20"/>
              </w:rPr>
              <w:t xml:space="preserve">Участвует ли организация в платёжной системе Банка России?</w:t>
            </w:r>
            <w:r/>
          </w:p>
        </w:tc>
        <w:tc>
          <w:tcPr>
            <w:shd w:val="clear" w:color="auto" w:fill="ff6a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3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  <w:t xml:space="preserve">обязательно</w:t>
            </w:r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/>
            <w:bookmarkStart w:id="4" w:name="_Hlk99545593"/>
            <w:r/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tabs>
                <w:tab w:val="left" w:pos="-7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5732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АРМ КБР-Н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8167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СБП (быстрые платежи)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6352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ССНП (срочные и несрочные платежи)</w:t>
            </w:r>
            <w:r/>
          </w:p>
        </w:tc>
      </w:tr>
      <w:tr>
        <w:trPr>
          <w:trHeight w:val="204"/>
        </w:trPr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4785" w:type="dxa"/>
            <w:textDirection w:val="lrTb"/>
            <w:noWrap w:val="false"/>
          </w:tcPr>
          <w:p>
            <w:pPr>
              <w:ind w:left="278" w:hanging="278"/>
              <w:rPr>
                <w:rFonts w:ascii="MS Gothic" w:hAnsi="MS Gothic" w:eastAsia="MS Gothic"/>
                <w:sz w:val="20"/>
              </w:rPr>
              <w:outlineLvl w:val="2"/>
            </w:pPr>
            <w:r/>
            <w:sdt>
              <w:sdtPr>
                <w15:appearance w15:val="boundingBox"/>
                <w:id w:val="14508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Иное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W w:w="5007" w:type="dxa"/>
            <w:textDirection w:val="lrTb"/>
            <w:noWrap w:val="false"/>
          </w:tcPr>
          <w:p>
            <w:pPr>
              <w:ind w:left="334" w:firstLine="278"/>
              <w:jc w:val="both"/>
              <w:tabs>
                <w:tab w:val="left" w:pos="851" w:leader="none"/>
              </w:tabs>
              <w:rPr>
                <w:rFonts w:eastAsia="MS Gothic"/>
                <w:sz w:val="20"/>
              </w:rPr>
              <w:outlineLvl w:val="2"/>
            </w:pPr>
            <w:r>
              <w:rPr>
                <w:rFonts w:eastAsia="MS Gothic"/>
                <w:sz w:val="20"/>
              </w:rPr>
            </w:r>
            <w:r/>
          </w:p>
        </w:tc>
      </w:tr>
      <w:tr>
        <w:trPr>
          <w:trHeight w:val="204"/>
        </w:trPr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eastAsia="MS Gothic"/>
                <w:sz w:val="20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Указать</w:t>
            </w:r>
            <w:r/>
          </w:p>
        </w:tc>
      </w:tr>
      <w:tr>
        <w:trPr>
          <w:trHeight w:val="25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rFonts w:ascii="MS Gothic" w:hAnsi="MS Gothic" w:eastAsia="MS Gothic"/>
                <w:sz w:val="20"/>
                <w:szCs w:val="20"/>
              </w:rPr>
              <w:outlineLvl w:val="2"/>
            </w:pPr>
            <w:r>
              <w:rPr>
                <w:rFonts w:ascii="MS Gothic" w:hAnsi="MS Gothic" w:eastAsia="MS Gothic"/>
                <w:sz w:val="20"/>
                <w:szCs w:val="20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99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/>
            <w:bookmarkStart w:id="5" w:name="_Hlk99620370"/>
            <w:r/>
            <w:bookmarkEnd w:id="2"/>
            <w:r/>
            <w:bookmarkEnd w:id="4"/>
            <w:r>
              <w:rPr>
                <w:rFonts w:asciiTheme="minorHAnsi" w:hAnsiTheme="minorHAnsi"/>
                <w:color w:val="ffffff"/>
                <w:sz w:val="20"/>
              </w:rPr>
              <w:t xml:space="preserve">Участвует ли организация в платёжной системе </w:t>
            </w:r>
            <w:r>
              <w:rPr>
                <w:rFonts w:asciiTheme="minorHAnsi" w:hAnsiTheme="minorHAnsi"/>
                <w:color w:val="ffffff"/>
                <w:sz w:val="20"/>
                <w:lang w:val="en-US"/>
              </w:rPr>
              <w:t xml:space="preserve">SWIFT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ffffff"/>
                <w:sz w:val="20"/>
                <w:lang w:val="en-US"/>
              </w:rPr>
              <w:t xml:space="preserve">Net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?</w:t>
            </w:r>
            <w:r/>
          </w:p>
        </w:tc>
        <w:tc>
          <w:tcPr>
            <w:shd w:val="clear" w:color="auto" w:fill="ff6a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3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  <w:t xml:space="preserve">обязательно</w:t>
            </w:r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/>
            <w:bookmarkStart w:id="6" w:name="_Hlk99544474"/>
            <w:r/>
            <w:bookmarkStart w:id="7" w:name="_Hlk99545094"/>
            <w:r/>
            <w:bookmarkStart w:id="8" w:name="_Hlk99623248"/>
            <w:r/>
            <w:bookmarkEnd w:id="6"/>
            <w:r/>
          </w:p>
        </w:tc>
      </w:tr>
      <w:tr>
        <w:trPr>
          <w:trHeight w:val="96"/>
        </w:trPr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5" w:type="dxa"/>
            <w:textDirection w:val="lrTb"/>
            <w:noWrap w:val="false"/>
          </w:tcPr>
          <w:p>
            <w:pPr>
              <w:ind w:left="278" w:hanging="278"/>
              <w:tabs>
                <w:tab w:val="left" w:pos="4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5055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Да</w:t>
            </w:r>
            <w:r/>
          </w:p>
        </w:tc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87" w:type="dxa"/>
            <w:textDirection w:val="lrTb"/>
            <w:noWrap w:val="false"/>
          </w:tcPr>
          <w:p>
            <w:pPr>
              <w:ind w:left="278" w:hanging="278"/>
              <w:tabs>
                <w:tab w:val="left" w:pos="4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6764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Нет</w:t>
            </w:r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/>
            <w:bookmarkStart w:id="9" w:name="_Hlk98432293"/>
            <w:r/>
            <w:bookmarkEnd w:id="3"/>
            <w:r/>
            <w:r/>
          </w:p>
        </w:tc>
      </w:tr>
      <w:tr>
        <w:trPr>
          <w:trHeight w:val="263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rFonts w:ascii="MS Gothic" w:hAnsi="MS Gothic" w:eastAsia="MS Gothic"/>
                <w:sz w:val="20"/>
              </w:rPr>
              <w:outlineLvl w:val="2"/>
            </w:pPr>
            <w:r/>
            <w:bookmarkStart w:id="10" w:name="_Hlk99544678"/>
            <w:r/>
            <w:bookmarkEnd w:id="7"/>
            <w:r/>
            <w:r/>
          </w:p>
        </w:tc>
      </w:tr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99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/>
            <w:bookmarkStart w:id="11" w:name="_Hlk99626336"/>
            <w:r/>
            <w:bookmarkStart w:id="12" w:name="_Hlk99544738"/>
            <w:r/>
            <w:bookmarkStart w:id="13" w:name="_Hlk98432372"/>
            <w:r/>
            <w:bookmarkEnd w:id="5"/>
            <w:r/>
            <w:bookmarkEnd w:id="8"/>
            <w:r/>
            <w:bookmarkEnd w:id="9"/>
            <w:r/>
            <w:bookmarkEnd w:id="10"/>
            <w:r>
              <w:rPr>
                <w:rFonts w:asciiTheme="minorHAnsi" w:hAnsiTheme="minorHAnsi"/>
                <w:color w:val="ffffff"/>
                <w:sz w:val="20"/>
              </w:rPr>
              <w:t xml:space="preserve">Участвует ли организация в платёжных системах пластиковых карт?</w:t>
            </w:r>
            <w:r/>
          </w:p>
        </w:tc>
        <w:tc>
          <w:tcPr>
            <w:shd w:val="clear" w:color="auto" w:fill="ff6a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3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  <w:t xml:space="preserve">обязательно</w:t>
            </w:r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tabs>
                <w:tab w:val="left" w:pos="-71" w:leader="none"/>
                <w:tab w:val="left" w:pos="4862" w:leader="none"/>
              </w:tabs>
              <w:rPr>
                <w:sz w:val="20"/>
                <w:lang w:val="en-US"/>
              </w:rPr>
              <w:outlineLvl w:val="2"/>
            </w:pPr>
            <w:r/>
            <w:sdt>
              <w:sdtPr>
                <w15:appearance w15:val="boundingBox"/>
                <w:id w:val="-14321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  <w:lang w:val="en-US"/>
                  </w:rPr>
                  <w:t xml:space="preserve"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Мир</w:t>
            </w:r>
            <w:r/>
          </w:p>
          <w:p>
            <w:pPr>
              <w:rPr>
                <w:sz w:val="20"/>
                <w:lang w:val="en-US"/>
              </w:rPr>
              <w:outlineLvl w:val="2"/>
            </w:pPr>
            <w:r/>
            <w:sdt>
              <w:sdtPr>
                <w15:appearance w15:val="boundingBox"/>
                <w:id w:val="-19245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  <w:lang w:val="en-US"/>
                  </w:rPr>
                  <w:t xml:space="preserve"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Visa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</w:tabs>
              <w:rPr>
                <w:sz w:val="20"/>
                <w:lang w:val="en-US"/>
              </w:rPr>
              <w:outlineLvl w:val="2"/>
            </w:pPr>
            <w:r/>
            <w:sdt>
              <w:sdtPr>
                <w15:appearance w15:val="boundingBox"/>
                <w:id w:val="17053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  <w:lang w:val="en-US"/>
                  </w:rPr>
                  <w:t xml:space="preserve"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JCB</w:t>
            </w:r>
            <w:r/>
          </w:p>
          <w:p>
            <w:pPr>
              <w:rPr>
                <w:sz w:val="20"/>
                <w:lang w:val="en-US"/>
              </w:rPr>
              <w:outlineLvl w:val="2"/>
            </w:pPr>
            <w:r/>
            <w:sdt>
              <w:sdtPr>
                <w15:appearance w15:val="boundingBox"/>
                <w:id w:val="-61305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  <w:lang w:val="en-US"/>
                  </w:rPr>
                  <w:t xml:space="preserve"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MasterCard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</w:tabs>
              <w:rPr>
                <w:sz w:val="20"/>
                <w:lang w:val="en-US"/>
              </w:rPr>
              <w:outlineLvl w:val="2"/>
            </w:pPr>
            <w:r/>
            <w:sdt>
              <w:sdtPr>
                <w15:appearance w15:val="boundingBox"/>
                <w:id w:val="-8124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  <w:lang w:val="en-US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  <w:lang w:val="en-US"/>
                  </w:rPr>
                  <w:t xml:space="preserve"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UnionPay</w:t>
            </w:r>
            <w:bookmarkEnd w:id="11"/>
            <w:r/>
          </w:p>
        </w:tc>
      </w:tr>
      <w:tr>
        <w:trPr>
          <w:trHeight w:val="204"/>
        </w:trPr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4785" w:type="dxa"/>
            <w:textDirection w:val="lrTb"/>
            <w:noWrap w:val="false"/>
          </w:tcPr>
          <w:p>
            <w:pPr>
              <w:ind w:left="278" w:hanging="278"/>
              <w:rPr>
                <w:rFonts w:ascii="MS Gothic" w:hAnsi="MS Gothic" w:eastAsia="MS Gothic"/>
                <w:sz w:val="20"/>
              </w:rPr>
              <w:outlineLvl w:val="2"/>
            </w:pPr>
            <w:r/>
            <w:sdt>
              <w:sdtPr>
                <w15:appearance w15:val="boundingBox"/>
                <w:id w:val="10964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Иное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W w:w="5007" w:type="dxa"/>
            <w:textDirection w:val="lrTb"/>
            <w:noWrap w:val="false"/>
          </w:tcPr>
          <w:p>
            <w:pPr>
              <w:ind w:left="334" w:firstLine="278"/>
              <w:jc w:val="both"/>
              <w:tabs>
                <w:tab w:val="left" w:pos="851" w:leader="none"/>
              </w:tabs>
              <w:rPr>
                <w:rFonts w:eastAsia="MS Gothic"/>
                <w:sz w:val="20"/>
              </w:rPr>
              <w:outlineLvl w:val="2"/>
            </w:pPr>
            <w:r>
              <w:rPr>
                <w:rFonts w:eastAsia="MS Gothic"/>
                <w:sz w:val="20"/>
              </w:rPr>
            </w:r>
            <w:r/>
          </w:p>
        </w:tc>
      </w:tr>
      <w:tr>
        <w:trPr>
          <w:trHeight w:val="204"/>
        </w:trPr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0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eastAsia="MS Gothic"/>
                <w:sz w:val="20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Указать</w:t>
            </w:r>
            <w:r/>
          </w:p>
        </w:tc>
      </w:tr>
      <w:tr>
        <w:trPr>
          <w:trHeight w:val="25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rFonts w:ascii="MS Gothic" w:hAnsi="MS Gothic" w:eastAsia="MS Gothic"/>
                <w:sz w:val="20"/>
                <w:szCs w:val="20"/>
              </w:rPr>
              <w:outlineLvl w:val="2"/>
            </w:pPr>
            <w:r>
              <w:rPr>
                <w:rFonts w:ascii="MS Gothic" w:hAnsi="MS Gothic" w:eastAsia="MS Gothic"/>
                <w:sz w:val="20"/>
                <w:szCs w:val="20"/>
              </w:rPr>
            </w:r>
            <w:r/>
          </w:p>
        </w:tc>
      </w:tr>
      <w:tr>
        <w:trPr>
          <w:trHeight w:val="284"/>
        </w:trPr>
        <w:tc>
          <w:tcPr>
            <w:gridSpan w:val="4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="Verdana" w:hAnsi="Verdana"/>
                <w:color w:val="ffffff"/>
                <w:sz w:val="20"/>
              </w:rPr>
              <w:outlineLvl w:val="2"/>
            </w:pPr>
            <w:r>
              <w:rPr>
                <w:rFonts w:ascii="Verdana" w:hAnsi="Verdana"/>
                <w:color w:val="ffffff" w:themeColor="background1"/>
                <w:sz w:val="20"/>
              </w:rPr>
              <w:t xml:space="preserve">Если организация участвует в каких-либо других платёжных системах- укажите их</w:t>
            </w:r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single" w:color="D9D9D9" w:themeColor="background1" w:themeShade="D9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596"/>
        </w:trPr>
        <w:tc>
          <w:tcPr>
            <w:gridSpan w:val="4"/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color w:val="7f7f7f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single" w:color="D9D9D9" w:themeColor="background1" w:themeShade="D9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Указать</w:t>
            </w:r>
            <w:r/>
          </w:p>
        </w:tc>
      </w:tr>
      <w:tr>
        <w:trPr>
          <w:trHeight w:val="263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99"/>
        </w:trPr>
        <w:tc>
          <w:tcPr>
            <w:gridSpan w:val="4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Имеются ли у организации собственные платёжные системы?</w:t>
            </w:r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96"/>
        </w:trPr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5" w:type="dxa"/>
            <w:textDirection w:val="lrTb"/>
            <w:noWrap w:val="false"/>
          </w:tcPr>
          <w:p>
            <w:pPr>
              <w:ind w:left="278" w:hanging="278"/>
              <w:tabs>
                <w:tab w:val="left" w:pos="4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748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Да</w:t>
            </w:r>
            <w:r/>
          </w:p>
        </w:tc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87" w:type="dxa"/>
            <w:textDirection w:val="lrTb"/>
            <w:noWrap w:val="false"/>
          </w:tcPr>
          <w:p>
            <w:pPr>
              <w:ind w:left="278" w:hanging="278"/>
              <w:tabs>
                <w:tab w:val="left" w:pos="4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7824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Нет</w:t>
            </w:r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</w:tbl>
    <w:p>
      <w:r>
        <w:br w:type="page" w:clear="all"/>
      </w:r>
      <w:r/>
    </w:p>
    <w:tbl>
      <w:tblPr>
        <w:tblStyle w:val="1047"/>
        <w:tblW w:w="9792" w:type="dxa"/>
        <w:tblInd w:w="-43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99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Роли проверяемой организации в платежных системах</w:t>
            </w:r>
            <w:r/>
          </w:p>
        </w:tc>
        <w:tc>
          <w:tcPr>
            <w:shd w:val="clear" w:color="auto" w:fill="ff6a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3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  <w:t xml:space="preserve">обязательно</w:t>
            </w:r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rPr>
                <w:rFonts w:eastAsia="MS Gothic"/>
                <w:sz w:val="20"/>
              </w:rPr>
              <w:outlineLvl w:val="2"/>
            </w:pPr>
            <w:r/>
            <w:sdt>
              <w:sdtPr>
                <w15:appearance w15:val="boundingBox"/>
                <w:id w:val="-3504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 xml:space="preserve">Оператор платежной системы</w:t>
            </w:r>
            <w:r/>
          </w:p>
          <w:p>
            <w:pPr>
              <w:ind w:left="278" w:hanging="278"/>
              <w:rPr>
                <w:rFonts w:eastAsia="MS Gothic"/>
                <w:sz w:val="20"/>
              </w:rPr>
              <w:outlineLvl w:val="2"/>
            </w:pPr>
            <w:r/>
            <w:sdt>
              <w:sdtPr>
                <w15:appearance w15:val="boundingBox"/>
                <w:id w:val="-13406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 xml:space="preserve">Оператор по переводу денежных средств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24453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Оператор услуг платежной инфраструктуры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908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Банковский платежный агент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9283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Оператор услуг информационного обмена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1473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Поставщики платежных приложений</w:t>
            </w:r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4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Приложения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по переводу денежных средств</w:t>
            </w:r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/>
            <w:bookmarkStart w:id="14" w:name="_Hlk99544770"/>
            <w:r/>
            <w:bookmarkEnd w:id="12"/>
            <w:r/>
            <w:r/>
          </w:p>
        </w:tc>
      </w:tr>
      <w:tr>
        <w:trPr>
          <w:trHeight w:val="176"/>
        </w:trPr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6" w:type="dxa"/>
            <w:textDirection w:val="lrTb"/>
            <w:noWrap w:val="false"/>
          </w:tcPr>
          <w:p>
            <w:pPr>
              <w:jc w:val="center"/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b/>
                <w:bCs/>
                <w:color w:val="7f7f7f" w:themeColor="text1" w:themeTint="80"/>
                <w:sz w:val="20"/>
              </w:rPr>
              <w:t xml:space="preserve">Роль</w:t>
            </w:r>
            <w:r/>
          </w:p>
        </w:tc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6" w:type="dxa"/>
            <w:textDirection w:val="lrTb"/>
            <w:noWrap w:val="false"/>
          </w:tcPr>
          <w:p>
            <w:pPr>
              <w:jc w:val="center"/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b/>
                <w:bCs/>
                <w:color w:val="7f7f7f" w:themeColor="text1" w:themeTint="80"/>
                <w:sz w:val="20"/>
              </w:rPr>
              <w:t xml:space="preserve">Наименование</w:t>
            </w:r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/>
            <w:bookmarkStart w:id="15" w:name="_Hlk99623159"/>
            <w:r/>
            <w:bookmarkStart w:id="16" w:name="_Hlk99545424"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АБС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Интернет-банк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(ДБО, веб-приложения)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bookmarkEnd w:id="14"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Мобильный банк (мобильные приложения)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bookmarkEnd w:id="15"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Процессинговое ПО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/>
            <w:bookmarkStart w:id="17" w:name="_Hlk99544977"/>
            <w:r/>
            <w:bookmarkEnd w:id="16"/>
            <w:r>
              <w:rPr>
                <w:sz w:val="20"/>
              </w:rPr>
              <w:t xml:space="preserve">Приложения сегмента SWIFT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Иное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4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/>
            <w:bookmarkStart w:id="18" w:name="_Hlk99544863"/>
            <w:r/>
            <w:bookmarkEnd w:id="13"/>
            <w:r/>
            <w:bookmarkEnd w:id="17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количество</w:t>
            </w:r>
            <w:bookmarkEnd w:id="18"/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Б</w:t>
            </w:r>
            <w:r>
              <w:rPr>
                <w:sz w:val="20"/>
              </w:rPr>
              <w:t xml:space="preserve">анкомат</w:t>
            </w:r>
            <w:r>
              <w:rPr>
                <w:sz w:val="20"/>
              </w:rPr>
              <w:t xml:space="preserve">ы</w:t>
            </w:r>
            <w:r>
              <w:rPr>
                <w:sz w:val="20"/>
              </w:rPr>
              <w:t xml:space="preserve">/платежны</w:t>
            </w:r>
            <w:r>
              <w:rPr>
                <w:sz w:val="20"/>
              </w:rPr>
              <w:t xml:space="preserve">е</w:t>
            </w:r>
            <w:r>
              <w:rPr>
                <w:sz w:val="20"/>
              </w:rPr>
              <w:t xml:space="preserve"> терминал</w:t>
            </w:r>
            <w:r>
              <w:rPr>
                <w:sz w:val="20"/>
              </w:rPr>
              <w:t xml:space="preserve">ы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Банковские платёжные агенты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99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tabs>
                <w:tab w:val="left" w:pos="5227" w:leader="none"/>
              </w:tabs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/>
            <w:bookmarkStart w:id="19" w:name="_Hlk99019101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Наименование средств защиты информации, применяемых в организации</w:t>
            </w:r>
            <w:r/>
          </w:p>
        </w:tc>
        <w:tc>
          <w:tcPr>
            <w:shd w:val="clear" w:color="auto" w:fill="ff6a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3" w:type="dxa"/>
            <w:vAlign w:val="center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  <w:t xml:space="preserve">обязательно</w:t>
            </w:r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/>
            <w:bookmarkStart w:id="20" w:name="_Hlk99619710"/>
            <w:r/>
            <w:bookmarkEnd w:id="19"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Средство защиты от несанкционированного доступа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Антивирусное программное обеспечение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Средство межсетевого экранирования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Средство криптографической защиты информации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96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Средство обнаружения и предотвращения вторжений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Средство контроля защищенности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Средство мониторинга и анализ событий защиты информации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/>
            <w:bookmarkStart w:id="21" w:name="_Hlk99545516"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Средство предотвращения утечек информации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Иное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91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bookmarkEnd w:id="21"/>
            <w:r/>
          </w:p>
        </w:tc>
      </w:tr>
      <w:tr>
        <w:trPr>
          <w:trHeight w:val="61"/>
        </w:trPr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/>
            <w:bookmarkStart w:id="22" w:name="_Hlk99019644"/>
            <w:r/>
            <w:r/>
          </w:p>
        </w:tc>
      </w:tr>
    </w:tbl>
    <w:p>
      <w:r/>
      <w:bookmarkStart w:id="23" w:name="_Hlk99545705"/>
      <w:r/>
      <w:bookmarkStart w:id="24" w:name="_Hlk99619759"/>
      <w:r/>
      <w:bookmarkStart w:id="25" w:name="_Hlk99020789"/>
      <w:r/>
      <w:bookmarkEnd w:id="20"/>
      <w:r/>
      <w:bookmarkEnd w:id="22"/>
      <w:r>
        <w:br w:type="page" w:clear="all"/>
      </w:r>
      <w:r/>
    </w:p>
    <w:tbl>
      <w:tblPr>
        <w:tblStyle w:val="1047"/>
        <w:tblW w:w="9792" w:type="dxa"/>
        <w:tblInd w:w="-43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360"/>
        <w:gridCol w:w="619"/>
        <w:gridCol w:w="979"/>
        <w:gridCol w:w="460"/>
        <w:gridCol w:w="30"/>
        <w:gridCol w:w="489"/>
        <w:gridCol w:w="366"/>
        <w:gridCol w:w="613"/>
        <w:gridCol w:w="980"/>
      </w:tblGrid>
      <w:tr>
        <w:trPr>
          <w:trHeight w:val="284"/>
        </w:trPr>
        <w:tc>
          <w:tcPr>
            <w:gridSpan w:val="1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99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Дата и балл предыдущей оценки/самооценки</w:t>
            </w:r>
            <w:r/>
          </w:p>
        </w:tc>
        <w:tc>
          <w:tcPr>
            <w:gridSpan w:val="2"/>
            <w:shd w:val="clear" w:color="auto" w:fill="ff6a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3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  <w:t xml:space="preserve">обязательно</w:t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/>
            <w:bookmarkStart w:id="26" w:name="_Hlk99626747"/>
            <w:r/>
            <w:r/>
          </w:p>
        </w:tc>
      </w:tr>
      <w:tr>
        <w:trPr>
          <w:trHeight w:val="176"/>
        </w:trPr>
        <w:tc>
          <w:tcPr>
            <w:gridSpan w:val="6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6" w:type="dxa"/>
            <w:textDirection w:val="lrTb"/>
            <w:noWrap w:val="false"/>
          </w:tcPr>
          <w:p>
            <w:pPr>
              <w:jc w:val="center"/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b/>
                <w:bCs/>
                <w:color w:val="7f7f7f" w:themeColor="text1" w:themeTint="80"/>
                <w:sz w:val="20"/>
              </w:rPr>
              <w:t xml:space="preserve">ГОСТ 57580</w:t>
            </w:r>
            <w:r/>
          </w:p>
        </w:tc>
        <w:tc>
          <w:tcPr>
            <w:gridSpan w:val="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48" w:type="dxa"/>
            <w:textDirection w:val="lrTb"/>
            <w:noWrap w:val="false"/>
          </w:tcPr>
          <w:p>
            <w:pPr>
              <w:jc w:val="center"/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b/>
                <w:bCs/>
                <w:color w:val="7f7f7f" w:themeColor="text1" w:themeTint="80"/>
                <w:sz w:val="20"/>
              </w:rPr>
              <w:t xml:space="preserve">Балл</w:t>
            </w:r>
            <w:r/>
          </w:p>
        </w:tc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48" w:type="dxa"/>
            <w:textDirection w:val="lrTb"/>
            <w:noWrap w:val="false"/>
          </w:tcPr>
          <w:p>
            <w:pPr>
              <w:jc w:val="center"/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b/>
                <w:bCs/>
                <w:color w:val="7f7f7f" w:themeColor="text1" w:themeTint="80"/>
                <w:sz w:val="20"/>
              </w:rPr>
              <w:t xml:space="preserve">Дата</w:t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Внешняя оценка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478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Самооценка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478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bookmarkEnd w:id="26"/>
            <w:r/>
          </w:p>
        </w:tc>
      </w:tr>
      <w:tr>
        <w:trPr>
          <w:trHeight w:val="176"/>
        </w:trPr>
        <w:tc>
          <w:tcPr>
            <w:gridSpan w:val="6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6" w:type="dxa"/>
            <w:textDirection w:val="lrTb"/>
            <w:noWrap w:val="false"/>
          </w:tcPr>
          <w:p>
            <w:pPr>
              <w:jc w:val="center"/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b/>
                <w:bCs/>
                <w:color w:val="7f7f7f" w:themeColor="text1" w:themeTint="80"/>
                <w:sz w:val="20"/>
              </w:rPr>
              <w:t xml:space="preserve">382-П</w:t>
            </w:r>
            <w:r/>
          </w:p>
        </w:tc>
        <w:tc>
          <w:tcPr>
            <w:gridSpan w:val="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48" w:type="dxa"/>
            <w:textDirection w:val="lrTb"/>
            <w:noWrap w:val="false"/>
          </w:tcPr>
          <w:p>
            <w:pPr>
              <w:jc w:val="center"/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color w:val="7f7f7f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48" w:type="dxa"/>
            <w:textDirection w:val="lrTb"/>
            <w:noWrap w:val="false"/>
          </w:tcPr>
          <w:p>
            <w:pPr>
              <w:jc w:val="center"/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color w:val="7f7f7f"/>
                <w:sz w:val="20"/>
                <w:szCs w:val="20"/>
              </w:rPr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Внешняя оценка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478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87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Самооценка</w:t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438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478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15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tabs>
                <w:tab w:val="left" w:pos="5227" w:leader="none"/>
              </w:tabs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Имеется ли собственный отдел разработки ПО?</w:t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96"/>
        </w:trPr>
        <w:tc>
          <w:tcPr>
            <w:gridSpan w:val="6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6" w:type="dxa"/>
            <w:textDirection w:val="lrTb"/>
            <w:noWrap w:val="false"/>
          </w:tcPr>
          <w:p>
            <w:pPr>
              <w:ind w:left="278" w:hanging="278"/>
              <w:tabs>
                <w:tab w:val="left" w:pos="41" w:leader="none"/>
                <w:tab w:val="left" w:pos="4862" w:leader="none"/>
                <w:tab w:val="left" w:pos="5227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18711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Да</w:t>
            </w:r>
            <w:r/>
          </w:p>
        </w:tc>
        <w:tc>
          <w:tcPr>
            <w:gridSpan w:val="9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6" w:type="dxa"/>
            <w:textDirection w:val="lrTb"/>
            <w:noWrap w:val="false"/>
          </w:tcPr>
          <w:p>
            <w:pPr>
              <w:ind w:left="278" w:hanging="278"/>
              <w:tabs>
                <w:tab w:val="left" w:pos="41" w:leader="none"/>
                <w:tab w:val="left" w:pos="4862" w:leader="none"/>
                <w:tab w:val="left" w:pos="5227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16760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Нет</w:t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15"/>
            <w:shd w:val="clear" w:color="auto" w:fill="f2f2f2" w:themeFill="background1" w:themeFillShade="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rFonts w:eastAsia="MS Gothic"/>
                <w:sz w:val="20"/>
              </w:rPr>
              <w:outlineLvl w:val="2"/>
            </w:pPr>
            <w:r>
              <w:rPr>
                <w:rFonts w:eastAsia="MS Gothic"/>
                <w:sz w:val="20"/>
              </w:rPr>
              <w:t xml:space="preserve">Если да,</w:t>
            </w:r>
            <w:r>
              <w:rPr>
                <w:rFonts w:eastAsia="MS Gothic"/>
                <w:sz w:val="20"/>
              </w:rPr>
              <w:t xml:space="preserve"> то</w:t>
            </w:r>
            <w:r>
              <w:rPr>
                <w:rFonts w:eastAsia="MS Gothic"/>
                <w:sz w:val="20"/>
              </w:rPr>
              <w:t xml:space="preserve"> укажите</w:t>
            </w:r>
            <w:r>
              <w:rPr>
                <w:rFonts w:eastAsia="MS Gothic"/>
                <w:sz w:val="20"/>
              </w:rPr>
              <w:t xml:space="preserve">,</w:t>
            </w:r>
            <w:r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 xml:space="preserve">для каких целей разрабатывается ПО</w:t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15"/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>
              <w:rPr>
                <w:color w:val="7f7f7f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15"/>
            <w:shd w:val="clear" w:color="auto" w:fill="f2f2f2"/>
            <w:tcBorders>
              <w:top w:val="single" w:color="D9D9D9" w:themeColor="background1" w:themeShade="D9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center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Указать</w:t>
            </w:r>
            <w:r/>
          </w:p>
        </w:tc>
      </w:tr>
      <w:tr>
        <w:trPr>
          <w:trHeight w:val="263"/>
        </w:trPr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1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99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tabs>
                <w:tab w:val="left" w:pos="5227" w:leader="none"/>
              </w:tabs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количество человек в штате отдела информационной безопасности, включая филиалы</w:t>
            </w:r>
            <w:r/>
          </w:p>
        </w:tc>
        <w:tc>
          <w:tcPr>
            <w:gridSpan w:val="2"/>
            <w:shd w:val="clear" w:color="auto" w:fill="ff6a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3" w:type="dxa"/>
            <w:vAlign w:val="center"/>
            <w:textDirection w:val="lrTb"/>
            <w:noWrap w:val="false"/>
          </w:tcPr>
          <w:p>
            <w:pPr>
              <w:tabs>
                <w:tab w:val="left" w:pos="5227" w:leader="none"/>
              </w:tabs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  <w:t xml:space="preserve">обязательно</w:t>
            </w:r>
            <w:r/>
          </w:p>
        </w:tc>
      </w:tr>
      <w:tr>
        <w:trPr>
          <w:trHeight w:val="49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5256" w:type="dxa"/>
            <w:textDirection w:val="lrTb"/>
            <w:noWrap w:val="false"/>
          </w:tcPr>
          <w:p>
            <w:pPr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Количество сотрудников ГО</w:t>
            </w:r>
            <w:r/>
          </w:p>
        </w:tc>
        <w:tc>
          <w:tcPr>
            <w:gridSpan w:val="8"/>
            <w:shd w:val="clear" w:color="auto" w:fill="ffffff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W w:w="4536" w:type="dxa"/>
            <w:textDirection w:val="lrTb"/>
            <w:noWrap w:val="false"/>
          </w:tcPr>
          <w:p>
            <w:pPr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61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5256" w:type="dxa"/>
            <w:textDirection w:val="lrTb"/>
            <w:noWrap w:val="false"/>
          </w:tcPr>
          <w:p>
            <w:pPr>
              <w:rPr>
                <w:sz w:val="20"/>
              </w:rPr>
              <w:outlineLvl w:val="2"/>
            </w:pPr>
            <w:r>
              <w:rPr>
                <w:sz w:val="20"/>
              </w:rPr>
              <w:t xml:space="preserve">Количество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в филиалах</w:t>
            </w:r>
            <w:r/>
          </w:p>
        </w:tc>
        <w:tc>
          <w:tcPr>
            <w:gridSpan w:val="8"/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tcW w:w="4536" w:type="dxa"/>
            <w:textDirection w:val="lrTb"/>
            <w:noWrap w:val="false"/>
          </w:tcPr>
          <w:p>
            <w:pPr>
              <w:jc w:val="both"/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15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tabs>
                <w:tab w:val="left" w:pos="5227" w:leader="none"/>
              </w:tabs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Оцените степень документирования процессов ИТ и ИБ от 1 до 10</w:t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191"/>
        </w:trPr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273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-10086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-5096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-18014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0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14501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5</w:t>
            </w:r>
            <w:r/>
          </w:p>
        </w:tc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18614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3782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</w:t>
            </w:r>
            <w:r/>
          </w:p>
        </w:tc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19945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8</w:t>
            </w:r>
            <w:r/>
          </w:p>
        </w:tc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13947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</w:t>
            </w:r>
            <w:r/>
          </w:p>
        </w:tc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0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-19277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10</w:t>
            </w:r>
            <w:r/>
          </w:p>
        </w:tc>
      </w:tr>
      <w:tr>
        <w:trPr>
          <w:trHeight w:val="68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>
          <w:trHeight w:val="191"/>
        </w:trPr>
        <w:tc>
          <w:tcPr>
            <w:gridSpan w:val="6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6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</w:t>
            </w:r>
            <w:r/>
          </w:p>
        </w:tc>
        <w:tc>
          <w:tcPr>
            <w:gridSpan w:val="9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6" w:type="dxa"/>
            <w:textDirection w:val="lrTb"/>
            <w:noWrap w:val="false"/>
          </w:tcPr>
          <w:p>
            <w:pPr>
              <w:jc w:val="right"/>
              <w:tabs>
                <w:tab w:val="left" w:pos="5227" w:leader="none"/>
              </w:tabs>
              <w:rPr>
                <w:sz w:val="20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10 - документировано в полном объеме</w:t>
            </w:r>
            <w:r/>
          </w:p>
        </w:tc>
      </w:tr>
      <w:tr>
        <w:trPr/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sz w:val="8"/>
                <w:szCs w:val="8"/>
              </w:rPr>
              <w:outlineLvl w:val="2"/>
            </w:pPr>
            <w:r>
              <w:rPr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15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tabs>
                <w:tab w:val="left" w:pos="5227" w:leader="none"/>
              </w:tabs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/>
            <w:bookmarkStart w:id="27" w:name="_Hlk99626992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работ по Положению 802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-П</w:t>
            </w:r>
            <w:r/>
          </w:p>
        </w:tc>
      </w:tr>
      <w:tr>
        <w:trPr/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/>
            <w:bookmarkStart w:id="28" w:name="_Hlk99545740"/>
            <w:r/>
            <w:bookmarkEnd w:id="23"/>
            <w:r/>
            <w:r/>
          </w:p>
        </w:tc>
      </w:tr>
      <w:tr>
        <w:trPr/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12583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Предварительная оценка соответствия ГОСТ Р 57580.1–2017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0291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Разработка рекомендаций по приведению в соответствие ГОСТ Р 57580.1–2017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  <w:tab w:val="left" w:pos="5227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5054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Разработка необходимой организационно-распорядительной документации для соответствия ГОСТ Р 57580.1–2017</w:t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/>
            <w:bookmarkStart w:id="29" w:name="_Hlk99545786"/>
            <w:r/>
            <w:bookmarkStart w:id="30" w:name="_Hlk99020905"/>
            <w:r/>
            <w:bookmarkEnd w:id="24"/>
            <w:r/>
            <w:bookmarkEnd w:id="25"/>
            <w:r/>
            <w:bookmarkEnd w:id="28"/>
            <w:r/>
            <w:bookmarkEnd w:id="27"/>
            <w:r/>
          </w:p>
        </w:tc>
      </w:tr>
      <w:tr>
        <w:trPr>
          <w:trHeight w:val="284"/>
        </w:trPr>
        <w:tc>
          <w:tcPr>
            <w:gridSpan w:val="15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tabs>
                <w:tab w:val="left" w:pos="5227" w:leader="none"/>
              </w:tabs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работ по Положению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683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-П</w:t>
            </w:r>
            <w:r/>
          </w:p>
        </w:tc>
      </w:tr>
      <w:tr>
        <w:trPr/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14347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Предварительная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соответствия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ГОСТ Р 57580.1–2017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210717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рекомендаций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по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приведению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в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соответствие ГОСТ Р 57580.1–2017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97244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ГОСТ Р 57580.1–2017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84693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Итоговая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с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подготовкой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отчетной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документации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для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Банка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России по ГОСТ Р 57580.2–2018</w:t>
            </w:r>
            <w:r/>
          </w:p>
          <w:p>
            <w:pPr>
              <w:ind w:left="278" w:hanging="278"/>
              <w:rPr>
                <w:rFonts w:ascii="Verdana" w:hAnsi="Verdana" w:cs="Verdana"/>
                <w:sz w:val="20"/>
              </w:rPr>
              <w:outlineLvl w:val="2"/>
            </w:pPr>
            <w:r/>
            <w:sdt>
              <w:sdtPr>
                <w15:appearance w15:val="boundingBox"/>
                <w:id w:val="-192957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соответствия</w:t>
            </w:r>
            <w:r>
              <w:rPr>
                <w:sz w:val="20"/>
              </w:rPr>
              <w:t xml:space="preserve"> общим </w:t>
            </w:r>
            <w:r>
              <w:rPr>
                <w:rFonts w:ascii="Verdana" w:hAnsi="Verdana" w:cs="Verdana"/>
                <w:sz w:val="20"/>
              </w:rPr>
              <w:t xml:space="preserve">требованиям</w:t>
            </w:r>
            <w:r>
              <w:rPr>
                <w:sz w:val="20"/>
              </w:rPr>
              <w:t xml:space="preserve"> 683-</w:t>
            </w:r>
            <w:r>
              <w:rPr>
                <w:rFonts w:ascii="Verdana" w:hAnsi="Verdana" w:cs="Verdana"/>
                <w:sz w:val="20"/>
              </w:rPr>
              <w:t xml:space="preserve">П (</w:t>
            </w:r>
            <w:r>
              <w:rPr>
                <w:rFonts w:ascii="Verdana" w:hAnsi="Verdana" w:cs="Verdana"/>
                <w:i/>
                <w:sz w:val="20"/>
              </w:rPr>
              <w:t xml:space="preserve">ПДн</w:t>
            </w:r>
            <w:r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>
              <w:rPr>
                <w:rFonts w:ascii="Verdana" w:hAnsi="Verdana" w:cs="Verdana"/>
                <w:i/>
                <w:sz w:val="20"/>
              </w:rPr>
              <w:t xml:space="preserve">СКЗИ</w:t>
            </w:r>
            <w:r>
              <w:rPr>
                <w:rFonts w:ascii="Verdana" w:hAnsi="Verdana" w:cs="Verdana"/>
                <w:sz w:val="20"/>
              </w:rPr>
              <w:t xml:space="preserve"> – ПКЗ-2005, 378 приказ ФСБ, 63-ФЗ)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  <w:tab w:val="left" w:pos="5227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5154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>
              <w:rPr>
                <w:sz w:val="20"/>
              </w:rPr>
              <w:t xml:space="preserve">общим </w:t>
            </w:r>
            <w:r>
              <w:rPr>
                <w:rFonts w:ascii="Verdana" w:hAnsi="Verdana" w:cs="Verdana"/>
                <w:sz w:val="20"/>
              </w:rPr>
              <w:t xml:space="preserve">требованиям</w:t>
            </w:r>
            <w:r>
              <w:rPr>
                <w:sz w:val="20"/>
              </w:rPr>
              <w:t xml:space="preserve"> 683-</w:t>
            </w:r>
            <w:r>
              <w:rPr>
                <w:rFonts w:ascii="Verdana" w:hAnsi="Verdana" w:cs="Verdana"/>
                <w:sz w:val="20"/>
              </w:rPr>
              <w:t xml:space="preserve">П (</w:t>
            </w:r>
            <w:r>
              <w:rPr>
                <w:rFonts w:ascii="Verdana" w:hAnsi="Verdana" w:cs="Verdana"/>
                <w:i/>
                <w:sz w:val="20"/>
              </w:rPr>
              <w:t xml:space="preserve">ПДн</w:t>
            </w:r>
            <w:r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>
              <w:rPr>
                <w:rFonts w:ascii="Verdana" w:hAnsi="Verdana" w:cs="Verdana"/>
                <w:i/>
                <w:sz w:val="20"/>
              </w:rPr>
              <w:t xml:space="preserve">СКЗИ</w:t>
            </w:r>
            <w:r>
              <w:rPr>
                <w:rFonts w:ascii="Verdana" w:hAnsi="Verdana" w:cs="Verdana"/>
                <w:sz w:val="20"/>
              </w:rPr>
              <w:t xml:space="preserve"> – ПКЗ-2005, 378 приказ</w:t>
            </w:r>
            <w:r>
              <w:rPr>
                <w:rFonts w:ascii="Verdana" w:hAnsi="Verdana" w:cs="Verdana"/>
                <w:sz w:val="20"/>
              </w:rPr>
              <w:t xml:space="preserve"> ФСБ, 63-ФЗ)</w:t>
            </w:r>
            <w:r/>
          </w:p>
        </w:tc>
      </w:tr>
      <w:tr>
        <w:trPr>
          <w:trHeight w:val="96"/>
        </w:trPr>
        <w:tc>
          <w:tcPr>
            <w:gridSpan w:val="15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</w:tbl>
    <w:p>
      <w:r>
        <w:br w:type="page" w:clear="all"/>
      </w:r>
      <w:r/>
    </w:p>
    <w:tbl>
      <w:tblPr>
        <w:tblStyle w:val="1047"/>
        <w:tblW w:w="9792" w:type="dxa"/>
        <w:tblInd w:w="-43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264"/>
        <w:gridCol w:w="3935"/>
        <w:gridCol w:w="1593"/>
      </w:tblGrid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tabs>
                <w:tab w:val="left" w:pos="5227" w:leader="none"/>
              </w:tabs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работ по Положению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719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-П</w:t>
            </w:r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1192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Предварительная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соответствия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ГОСТ Р 57580.1–2017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4866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рекомендаций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по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приведению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в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соответствие ГОСТ Р 57580.1–2017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1747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Разработка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ГОСТ Р 57580.1–2017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80716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Итоговая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с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подготовкой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отчетной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документации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для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Банка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России по ГОСТ Р 57580.2–2018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  <w:tab w:val="left" w:pos="5227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3482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соответствия</w:t>
            </w:r>
            <w:r>
              <w:rPr>
                <w:sz w:val="20"/>
              </w:rPr>
              <w:t xml:space="preserve"> общим </w:t>
            </w:r>
            <w:r>
              <w:rPr>
                <w:rFonts w:ascii="Verdana" w:hAnsi="Verdana" w:cs="Verdana"/>
                <w:sz w:val="20"/>
              </w:rPr>
              <w:t xml:space="preserve">требованиям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719</w:t>
            </w:r>
            <w:r>
              <w:rPr>
                <w:sz w:val="20"/>
              </w:rPr>
              <w:t xml:space="preserve">-</w:t>
            </w:r>
            <w:r>
              <w:rPr>
                <w:rFonts w:ascii="Verdana" w:hAnsi="Verdana" w:cs="Verdana"/>
                <w:sz w:val="20"/>
              </w:rPr>
              <w:t xml:space="preserve">П (</w:t>
            </w:r>
            <w:r>
              <w:rPr>
                <w:rFonts w:ascii="Verdana" w:hAnsi="Verdana" w:cs="Verdana"/>
                <w:iCs/>
                <w:sz w:val="20"/>
              </w:rPr>
              <w:t xml:space="preserve">технологические меры защиты информации, применение СКЗИ</w:t>
            </w:r>
            <w:r>
              <w:rPr>
                <w:rFonts w:ascii="Verdana" w:hAnsi="Verdana" w:cs="Verdana"/>
                <w:sz w:val="20"/>
              </w:rPr>
              <w:t xml:space="preserve">)</w:t>
            </w:r>
            <w:r/>
          </w:p>
        </w:tc>
      </w:tr>
      <w:tr>
        <w:trPr>
          <w:trHeight w:val="96"/>
        </w:trPr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>
          <w:trHeight w:val="263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tabs>
                <w:tab w:val="left" w:pos="5227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rPr>
                <w:rFonts w:asciiTheme="minorHAnsi" w:hAnsiTheme="minorHAnsi"/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сопутствующих работ</w:t>
            </w:r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/>
            <w:bookmarkStart w:id="31" w:name="_Hlk99545818"/>
            <w:r/>
            <w:bookmarkEnd w:id="29"/>
            <w:r/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23608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Проведение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тестирования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на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проникновение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и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анализа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защищенности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3841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Анализ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платежного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ПО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по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ОУД</w:t>
            </w:r>
            <w:r>
              <w:rPr>
                <w:sz w:val="20"/>
              </w:rPr>
              <w:t xml:space="preserve">4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1896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Разработка модели угроз по новой методике ФСТЭК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3233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Приведение в соответствие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требованиям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716</w:t>
            </w:r>
            <w:r>
              <w:rPr>
                <w:sz w:val="20"/>
              </w:rPr>
              <w:t xml:space="preserve">-</w:t>
            </w:r>
            <w:r>
              <w:rPr>
                <w:rFonts w:ascii="Verdana" w:hAnsi="Verdana" w:cs="Verdana"/>
                <w:sz w:val="20"/>
              </w:rPr>
              <w:t xml:space="preserve">П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866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Аудит организации в направлении обработки/защиты персональных данных</w:t>
            </w:r>
            <w:r/>
          </w:p>
          <w:p>
            <w:pPr>
              <w:ind w:left="278" w:hanging="278"/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8845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Независимая внешняя оценка </w:t>
            </w:r>
            <w:r>
              <w:rPr>
                <w:sz w:val="20"/>
                <w:lang w:val="en-US"/>
              </w:rPr>
              <w:t xml:space="preserve">SWIFT</w:t>
            </w:r>
            <w:r/>
          </w:p>
        </w:tc>
      </w:tr>
      <w:tr>
        <w:trPr>
          <w:trHeight w:val="96"/>
        </w:trPr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rPr>
                <w:rFonts w:ascii="MS Gothic" w:hAnsi="MS Gothic" w:eastAsia="MS Gothic"/>
                <w:sz w:val="20"/>
              </w:rPr>
            </w:pPr>
            <w:r/>
            <w:bookmarkStart w:id="32" w:name="_Hlk99626944"/>
            <w:r/>
            <w:bookmarkEnd w:id="30"/>
            <w:r/>
            <w:r/>
          </w:p>
        </w:tc>
      </w:tr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65" w:hanging="357"/>
              <w:rPr>
                <w:color w:val="ffffff"/>
                <w:sz w:val="20"/>
              </w:rPr>
              <w:outlineLvl w:val="2"/>
            </w:pPr>
            <w:r/>
            <w:bookmarkStart w:id="33" w:name="_Hlk99545857"/>
            <w:r/>
            <w:bookmarkEnd w:id="31"/>
            <w:r/>
            <w:bookmarkEnd w:id="32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иных работ</w:t>
            </w:r>
            <w:bookmarkEnd w:id="33"/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rPr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-8687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</w:t>
            </w:r>
            <w:r>
              <w:rPr>
                <w:sz w:val="20"/>
              </w:rPr>
              <w:t xml:space="preserve">удит соответствия требованиям ISO 27001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1814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Аудит степени выполнения 187-ФЗ «О безопасности критической информационной инфраструктуры Российской Федерации»</w:t>
            </w:r>
            <w:r/>
          </w:p>
        </w:tc>
      </w:tr>
      <w:tr>
        <w:trPr>
          <w:trHeight w:val="96"/>
        </w:trPr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rPr>
                <w:rFonts w:ascii="MS Gothic" w:hAnsi="MS Gothic" w:eastAsia="MS Gothic"/>
                <w:sz w:val="20"/>
              </w:rPr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99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color w:val="ffffff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Желаемая оценка</w:t>
            </w:r>
            <w:r/>
          </w:p>
        </w:tc>
        <w:tc>
          <w:tcPr>
            <w:shd w:val="clear" w:color="auto" w:fill="ff6a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3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  <w:t xml:space="preserve">обязательно</w:t>
            </w:r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rPr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16622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0,7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1776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0,85</w:t>
            </w:r>
            <w:r/>
          </w:p>
          <w:p>
            <w:pPr>
              <w:ind w:left="278" w:hanging="278"/>
              <w:rPr>
                <w:sz w:val="20"/>
                <w:szCs w:val="20"/>
              </w:rPr>
              <w:outlineLvl w:val="2"/>
            </w:pPr>
            <w:r/>
            <w:sdt>
              <w:sdtPr>
                <w15:appearance w15:val="boundingBox"/>
                <w:id w:val="-1990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0,95</w:t>
            </w:r>
            <w:r/>
          </w:p>
          <w:p>
            <w:pPr>
              <w:ind w:left="278" w:hanging="278"/>
              <w:tabs>
                <w:tab w:val="left" w:pos="-7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1587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Фактическая (реальная)</w:t>
            </w:r>
            <w:r/>
          </w:p>
        </w:tc>
      </w:tr>
      <w:tr>
        <w:trPr>
          <w:trHeight w:val="96"/>
        </w:trPr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rPr>
                <w:rFonts w:ascii="MS Gothic" w:hAnsi="MS Gothic" w:eastAsia="MS Gothic"/>
                <w:sz w:val="20"/>
              </w:rPr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pStyle w:val="1048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 w:themeColor="background1"/>
                <w:sz w:val="20"/>
              </w:rPr>
              <w:outlineLvl w:val="2"/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Поставка технических решений (ПО, ПАК, оборудование) ИБ/ИТ</w:t>
            </w:r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jc w:val="both"/>
              <w:rPr>
                <w:color w:val="7f7f7f"/>
                <w:sz w:val="8"/>
                <w:szCs w:val="8"/>
              </w:rPr>
              <w:outlineLvl w:val="2"/>
            </w:pPr>
            <w:r>
              <w:rPr>
                <w:color w:val="7f7f7f"/>
                <w:sz w:val="8"/>
                <w:szCs w:val="8"/>
              </w:rPr>
            </w:r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jc w:val="both"/>
              <w:tabs>
                <w:tab w:val="left" w:pos="-7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3329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Планируется ли поставка решений ИБ/</w:t>
            </w:r>
            <w:r>
              <w:rPr>
                <w:sz w:val="20"/>
              </w:rPr>
              <w:t xml:space="preserve">ИТ</w:t>
            </w:r>
            <w:r>
              <w:rPr>
                <w:sz w:val="20"/>
              </w:rPr>
              <w:t xml:space="preserve">?</w:t>
            </w:r>
            <w:r/>
          </w:p>
          <w:p>
            <w:pPr>
              <w:ind w:left="278" w:hanging="278"/>
              <w:jc w:val="both"/>
              <w:tabs>
                <w:tab w:val="left" w:pos="-71" w:leader="none"/>
                <w:tab w:val="left" w:pos="4862" w:leader="none"/>
              </w:tabs>
              <w:rPr>
                <w:sz w:val="20"/>
              </w:rPr>
              <w:outlineLvl w:val="2"/>
            </w:pPr>
            <w:r/>
            <w:sdt>
              <w:sdtPr>
                <w15:appearance w15:val="boundingBox"/>
                <w:id w:val="-11962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sz w:val="20"/>
                </w:rPr>
              </w:sdtPr>
              <w:sdtContent>
                <w:r>
                  <w:rPr>
                    <w:rFonts w:hint="eastAsia" w:ascii="MS Gothic" w:hAnsi="MS Gothic" w:eastAsia="MS Gothic"/>
                    <w:sz w:val="20"/>
                  </w:rPr>
                  <w:t xml:space="preserve"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Требуется ли консультация по вопросам поставки и внедрения решений ИБ/</w:t>
            </w:r>
            <w:r>
              <w:rPr>
                <w:sz w:val="20"/>
              </w:rPr>
              <w:t xml:space="preserve">ИТ</w:t>
            </w:r>
            <w:r>
              <w:rPr>
                <w:sz w:val="20"/>
              </w:rPr>
              <w:t xml:space="preserve">?</w:t>
            </w:r>
            <w:r/>
          </w:p>
        </w:tc>
      </w:tr>
      <w:tr>
        <w:trPr/>
        <w:tc>
          <w:tcPr>
            <w:gridSpan w:val="3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ind w:left="278" w:hanging="278"/>
              <w:jc w:val="both"/>
              <w:tabs>
                <w:tab w:val="left" w:pos="-71" w:leader="none"/>
                <w:tab w:val="left" w:pos="4862" w:leader="none"/>
              </w:tabs>
              <w:rPr>
                <w:sz w:val="20"/>
              </w:rPr>
              <w:outlineLvl w:val="2"/>
            </w:pPr>
            <w:r>
              <w:rPr>
                <w:sz w:val="20"/>
              </w:rPr>
            </w:r>
            <w:r/>
          </w:p>
        </w:tc>
      </w:tr>
      <w:tr>
        <w:trPr>
          <w:trHeight w:val="204"/>
        </w:trPr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D9D9D9" w:themeColor="background1" w:themeShade="D9" w:sz="4" w:space="0"/>
            </w:tcBorders>
            <w:tcW w:w="4264" w:type="dxa"/>
            <w:textDirection w:val="lrTb"/>
            <w:noWrap w:val="false"/>
          </w:tcPr>
          <w:p>
            <w:pPr>
              <w:rPr>
                <w:rFonts w:eastAsia="MS Gothic"/>
                <w:sz w:val="20"/>
              </w:rPr>
              <w:outlineLvl w:val="2"/>
            </w:pPr>
            <w:r>
              <w:rPr>
                <w:sz w:val="20"/>
              </w:rPr>
              <w:t xml:space="preserve">Какие решения по ИБ/</w:t>
            </w:r>
            <w:r>
              <w:rPr>
                <w:sz w:val="20"/>
              </w:rPr>
              <w:t xml:space="preserve">ИТ</w:t>
            </w:r>
            <w:r>
              <w:rPr>
                <w:sz w:val="20"/>
              </w:rPr>
              <w:t xml:space="preserve"> вами рассматриваются?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tcW w:w="5528" w:type="dxa"/>
            <w:textDirection w:val="lrTb"/>
            <w:noWrap w:val="false"/>
          </w:tcPr>
          <w:p>
            <w:pPr>
              <w:ind w:left="38"/>
              <w:jc w:val="both"/>
              <w:tabs>
                <w:tab w:val="left" w:pos="851" w:leader="none"/>
              </w:tabs>
              <w:rPr>
                <w:rFonts w:eastAsia="MS Gothic"/>
                <w:sz w:val="20"/>
              </w:rPr>
              <w:outlineLvl w:val="2"/>
            </w:pPr>
            <w:r>
              <w:rPr>
                <w:rFonts w:eastAsia="MS Gothic"/>
                <w:sz w:val="20"/>
              </w:rPr>
            </w:r>
            <w:r/>
          </w:p>
        </w:tc>
      </w:tr>
      <w:tr>
        <w:trPr>
          <w:trHeight w:val="204"/>
        </w:trPr>
        <w:tc>
          <w:tcPr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4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MS Gothic" w:hAnsi="MS Gothic" w:eastAsia="MS Gothic"/>
                <w:sz w:val="20"/>
              </w:rPr>
              <w:outlineLvl w:val="2"/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  <w:tc>
          <w:tcPr>
            <w:gridSpan w:val="2"/>
            <w:shd w:val="clear" w:color="auto" w:fill="f2f2f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eastAsia="MS Gothic"/>
                <w:sz w:val="20"/>
              </w:rPr>
              <w:outlineLvl w:val="2"/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Указать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textDirection w:val="lrTb"/>
            <w:noWrap w:val="false"/>
          </w:tcPr>
          <w:p>
            <w:pPr>
              <w:rPr>
                <w:rFonts w:ascii="MS Gothic" w:hAnsi="MS Gothic" w:eastAsia="MS Gothic"/>
                <w:sz w:val="20"/>
              </w:rPr>
            </w:pPr>
            <w:r>
              <w:rPr>
                <w:rFonts w:ascii="MS Gothic" w:hAnsi="MS Gothic" w:eastAsia="MS Gothic"/>
                <w:sz w:val="20"/>
              </w:rPr>
            </w:r>
            <w:r/>
          </w:p>
        </w:tc>
      </w:tr>
      <w:tr>
        <w:trPr>
          <w:trHeight w:val="284"/>
        </w:trPr>
        <w:tc>
          <w:tcPr>
            <w:gridSpan w:val="3"/>
            <w:shd w:val="clear" w:color="auto" w:fill="0e4b8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92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0"/>
              </w:rPr>
              <w:outlineLvl w:val="2"/>
            </w:pPr>
            <w:r>
              <w:rPr>
                <w:color w:val="ffffff"/>
                <w:sz w:val="20"/>
              </w:rPr>
            </w:r>
            <w:r/>
          </w:p>
        </w:tc>
      </w:tr>
    </w:tbl>
    <w:p>
      <w:pPr>
        <w:ind w:left="-567" w:right="-1"/>
        <w:jc w:val="center"/>
      </w:pPr>
      <w:r/>
      <w:r/>
    </w:p>
    <w:p>
      <w:pPr>
        <w:ind w:left="-567" w:right="-1"/>
        <w:jc w:val="center"/>
      </w:pPr>
      <w:r/>
      <w:bookmarkStart w:id="34" w:name="_Hlk99622526"/>
      <w:r>
        <w:t xml:space="preserve">Благодарим за уделенное время!</w:t>
      </w:r>
      <w:bookmarkEnd w:id="34"/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283" w:footer="345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MS Gothic">
    <w:panose1 w:val="020B06060303040B0204"/>
  </w:font>
  <w:font w:name="Calibri">
    <w:panose1 w:val="020F0502020204030204"/>
  </w:font>
  <w:font w:name="Verdana">
    <w:panose1 w:val="020B0603030804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3"/>
      <w:ind w:left="-1134" w:right="-284"/>
      <w:jc w:val="center"/>
      <w:tabs>
        <w:tab w:val="clear" w:pos="9355" w:leader="none"/>
      </w:tabs>
      <w:rPr>
        <w:rFonts w:ascii="Verdana" w:hAnsi="Verdana"/>
        <w:b/>
        <w:bCs/>
      </w:rPr>
    </w:pPr>
    <w:r>
      <w:rPr>
        <w:rFonts w:ascii="Verdana" w:hAnsi="Verdana"/>
        <w:b/>
        <w:bCs/>
        <w:sz w:val="18"/>
        <w:szCs w:val="18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2" o:spid="_x0000_s2" style="position:absolute;left:0;text-align:left;z-index:251667456;mso-wrap-distance-left:9.0pt;mso-wrap-distance-top:0.0pt;mso-wrap-distance-right:9.0pt;mso-wrap-distance-bottom:0.0pt;flip:xy;visibility:visible;" from="258.5pt,6.3pt" to="476.2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3" o:spid="_x0000_s3" style="position:absolute;left:0;text-align:left;z-index:251666432;mso-wrap-distance-left:9.0pt;mso-wrap-distance-top:0.0pt;mso-wrap-distance-right:9.0pt;mso-wrap-distance-bottom:0.0pt;flip:xy;visibility:visible;" from="-51.1pt,6.3pt" to="166.6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 xml:space="preserve">rtmtech.ru</w:t>
    </w:r>
    <w:r/>
  </w:p>
  <w:p>
    <w:pPr>
      <w:pStyle w:val="1043"/>
      <w:ind w:left="-1134" w:right="-284"/>
      <w:jc w:val="center"/>
      <w:tabs>
        <w:tab w:val="clear" w:pos="9355" w:leader="none"/>
      </w:tabs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 xml:space="preserve"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 xml:space="preserve">безопасности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1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70528;o:allowoverlap:true;o:allowincell:true;mso-position-horizontal-relative:margin;margin-left:-42.8pt;mso-position-horizontal:absolute;mso-position-vertical-relative:margin;margin-top:-72.5pt;mso-position-vertical:absolute;width:98.4pt;height:42.5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1" locked="0" layoutInCell="1" allowOverlap="1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1" type="#_x0000_t1" style="position:absolute;z-index:-251669504;o:allowoverlap:true;o:allowincell:true;mso-position-horizontal-relative:page;margin-left:0.3pt;mso-position-horizontal:absolute;mso-position-vertical-relative:text;margin-top:-14.3pt;mso-position-vertical:absolute;width:595.3pt;height:85.0pt;mso-wrap-distance-left:9.0pt;mso-wrap-distance-top:0.0pt;mso-wrap-distance-right:9.0pt;mso-wrap-distance-bottom:0.0pt;visibility:visible;" fillcolor="#2A7EC7" stroked="f" strokeweight="1.00pt">
              <v:stroke dashstyle="solid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  <w:r/>
  </w:p>
  <w:p>
    <w:pPr>
      <w:pStyle w:val="1041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 xml:space="preserve">Москва</w:t>
    </w:r>
    <w:r/>
  </w:p>
  <w:p>
    <w:pPr>
      <w:pStyle w:val="1041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 xml:space="preserve"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 xml:space="preserve"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 xml:space="preserve"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 xml:space="preserve"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 xml:space="preserve">пом</w:t>
    </w:r>
    <w:r>
      <w:rPr>
        <w:rFonts w:ascii="Verdana" w:hAnsi="Verdana"/>
        <w:color w:val="ffffff" w:themeColor="background1"/>
        <w:sz w:val="20"/>
        <w:szCs w:val="20"/>
      </w:rPr>
      <w:t xml:space="preserve">. 1</w:t>
    </w:r>
    <w:r>
      <w:rPr>
        <w:rFonts w:ascii="Verdana" w:hAnsi="Verdana"/>
        <w:color w:val="ffffff" w:themeColor="background1"/>
        <w:sz w:val="20"/>
        <w:szCs w:val="20"/>
      </w:rPr>
      <w:br/>
      <w:t xml:space="preserve"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 xml:space="preserve">-</w:t>
    </w:r>
    <w:r>
      <w:rPr>
        <w:rFonts w:ascii="Verdana" w:hAnsi="Verdana"/>
        <w:color w:val="ffffff" w:themeColor="background1"/>
        <w:sz w:val="20"/>
        <w:szCs w:val="20"/>
      </w:rPr>
      <w:t xml:space="preserve">64</w:t>
    </w:r>
    <w:r>
      <w:rPr>
        <w:rFonts w:ascii="Verdana" w:hAnsi="Verdana"/>
        <w:color w:val="ffffff" w:themeColor="background1"/>
        <w:sz w:val="20"/>
        <w:szCs w:val="20"/>
        <w:lang w:val="en-US"/>
      </w:rPr>
      <w:t xml:space="preserve">-</w:t>
    </w:r>
    <w:r>
      <w:rPr>
        <w:rFonts w:ascii="Verdana" w:hAnsi="Verdana"/>
        <w:color w:val="ffffff" w:themeColor="background1"/>
        <w:sz w:val="20"/>
        <w:szCs w:val="20"/>
      </w:rPr>
      <w:t xml:space="preserve">95</w:t>
    </w:r>
    <w:r>
      <w:rPr>
        <w:rFonts w:ascii="Verdana" w:hAnsi="Verdana"/>
        <w:color w:val="ffffff" w:themeColor="background1"/>
        <w:sz w:val="20"/>
        <w:szCs w:val="20"/>
      </w:rPr>
      <w:br/>
      <w:t xml:space="preserve">info@rtmtech.ru</w:t>
    </w:r>
    <w:r/>
  </w:p>
  <w:p>
    <w:pPr>
      <w:pStyle w:val="1041"/>
      <w:jc w:val="right"/>
      <w:rPr>
        <w:color w:val="ffffff"/>
      </w:rPr>
    </w:pPr>
    <w:r>
      <w:rPr>
        <w:color w:val="ffffff"/>
      </w:rPr>
    </w:r>
    <w:r/>
  </w:p>
  <w:p>
    <w:pPr>
      <w:pStyle w:val="1041"/>
      <w:jc w:val="right"/>
      <w:rPr>
        <w:color w:val="ffffff"/>
      </w:rPr>
    </w:pPr>
    <w:r>
      <w:rPr>
        <w:color w:val="fffff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  <w:color w:val="ffffff" w:themeColor="background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2"/>
  </w:num>
  <w:num w:numId="4">
    <w:abstractNumId w:val="5"/>
  </w:num>
  <w:num w:numId="5">
    <w:abstractNumId w:val="19"/>
  </w:num>
  <w:num w:numId="6">
    <w:abstractNumId w:val="16"/>
  </w:num>
  <w:num w:numId="7">
    <w:abstractNumId w:val="12"/>
  </w:num>
  <w:num w:numId="8">
    <w:abstractNumId w:val="31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20"/>
  </w:num>
  <w:num w:numId="14">
    <w:abstractNumId w:val="33"/>
  </w:num>
  <w:num w:numId="15">
    <w:abstractNumId w:val="25"/>
  </w:num>
  <w:num w:numId="16">
    <w:abstractNumId w:val="23"/>
  </w:num>
  <w:num w:numId="17">
    <w:abstractNumId w:val="42"/>
  </w:num>
  <w:num w:numId="18">
    <w:abstractNumId w:val="27"/>
  </w:num>
  <w:num w:numId="19">
    <w:abstractNumId w:val="9"/>
  </w:num>
  <w:num w:numId="20">
    <w:abstractNumId w:val="24"/>
  </w:num>
  <w:num w:numId="21">
    <w:abstractNumId w:val="39"/>
  </w:num>
  <w:num w:numId="22">
    <w:abstractNumId w:val="35"/>
  </w:num>
  <w:num w:numId="23">
    <w:abstractNumId w:val="43"/>
  </w:num>
  <w:num w:numId="24">
    <w:abstractNumId w:val="26"/>
  </w:num>
  <w:num w:numId="25">
    <w:abstractNumId w:val="17"/>
  </w:num>
  <w:num w:numId="26">
    <w:abstractNumId w:val="4"/>
  </w:num>
  <w:num w:numId="27">
    <w:abstractNumId w:val="37"/>
  </w:num>
  <w:num w:numId="28">
    <w:abstractNumId w:val="10"/>
  </w:num>
  <w:num w:numId="29">
    <w:abstractNumId w:val="34"/>
  </w:num>
  <w:num w:numId="30">
    <w:abstractNumId w:val="41"/>
  </w:num>
  <w:num w:numId="31">
    <w:abstractNumId w:val="38"/>
  </w:num>
  <w:num w:numId="32">
    <w:abstractNumId w:val="22"/>
  </w:num>
  <w:num w:numId="33">
    <w:abstractNumId w:val="36"/>
  </w:num>
  <w:num w:numId="34">
    <w:abstractNumId w:val="6"/>
  </w:num>
  <w:num w:numId="35">
    <w:abstractNumId w:val="40"/>
  </w:num>
  <w:num w:numId="36">
    <w:abstractNumId w:val="11"/>
  </w:num>
  <w:num w:numId="37">
    <w:abstractNumId w:val="15"/>
  </w:num>
  <w:num w:numId="38">
    <w:abstractNumId w:val="29"/>
  </w:num>
  <w:num w:numId="39">
    <w:abstractNumId w:val="7"/>
  </w:num>
  <w:num w:numId="40">
    <w:abstractNumId w:val="2"/>
  </w:num>
  <w:num w:numId="41">
    <w:abstractNumId w:val="8"/>
  </w:num>
  <w:num w:numId="42">
    <w:abstractNumId w:val="28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9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849" w:default="1">
    <w:name w:val="Normal"/>
    <w:qFormat/>
  </w:style>
  <w:style w:type="paragraph" w:styleId="850">
    <w:name w:val="Heading 1"/>
    <w:basedOn w:val="849"/>
    <w:next w:val="849"/>
    <w:link w:val="8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51">
    <w:name w:val="Heading 2"/>
    <w:basedOn w:val="849"/>
    <w:next w:val="849"/>
    <w:link w:val="8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52">
    <w:name w:val="Heading 3"/>
    <w:basedOn w:val="849"/>
    <w:next w:val="849"/>
    <w:link w:val="8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53">
    <w:name w:val="Heading 4"/>
    <w:basedOn w:val="849"/>
    <w:next w:val="849"/>
    <w:link w:val="8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54">
    <w:name w:val="Heading 5"/>
    <w:basedOn w:val="849"/>
    <w:next w:val="849"/>
    <w:link w:val="8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55">
    <w:name w:val="Heading 6"/>
    <w:basedOn w:val="849"/>
    <w:next w:val="849"/>
    <w:link w:val="8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56">
    <w:name w:val="Heading 7"/>
    <w:basedOn w:val="849"/>
    <w:next w:val="849"/>
    <w:link w:val="8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57">
    <w:name w:val="Heading 8"/>
    <w:basedOn w:val="849"/>
    <w:next w:val="849"/>
    <w:link w:val="8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58">
    <w:name w:val="Heading 9"/>
    <w:basedOn w:val="849"/>
    <w:next w:val="849"/>
    <w:link w:val="8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character" w:styleId="862" w:customStyle="1">
    <w:name w:val="Heading 1 Char"/>
    <w:basedOn w:val="859"/>
    <w:uiPriority w:val="9"/>
    <w:rPr>
      <w:rFonts w:ascii="Arial" w:hAnsi="Arial" w:eastAsia="Arial" w:cs="Arial"/>
      <w:sz w:val="40"/>
      <w:szCs w:val="40"/>
    </w:rPr>
  </w:style>
  <w:style w:type="character" w:styleId="863" w:customStyle="1">
    <w:name w:val="Heading 2 Char"/>
    <w:basedOn w:val="859"/>
    <w:uiPriority w:val="9"/>
    <w:rPr>
      <w:rFonts w:ascii="Arial" w:hAnsi="Arial" w:eastAsia="Arial" w:cs="Arial"/>
      <w:sz w:val="34"/>
    </w:rPr>
  </w:style>
  <w:style w:type="character" w:styleId="864" w:customStyle="1">
    <w:name w:val="Heading 3 Char"/>
    <w:basedOn w:val="859"/>
    <w:uiPriority w:val="9"/>
    <w:rPr>
      <w:rFonts w:ascii="Arial" w:hAnsi="Arial" w:eastAsia="Arial" w:cs="Arial"/>
      <w:sz w:val="30"/>
      <w:szCs w:val="30"/>
    </w:rPr>
  </w:style>
  <w:style w:type="character" w:styleId="865" w:customStyle="1">
    <w:name w:val="Heading 4 Char"/>
    <w:basedOn w:val="859"/>
    <w:uiPriority w:val="9"/>
    <w:rPr>
      <w:rFonts w:ascii="Arial" w:hAnsi="Arial" w:eastAsia="Arial" w:cs="Arial"/>
      <w:b/>
      <w:bCs/>
      <w:sz w:val="26"/>
      <w:szCs w:val="26"/>
    </w:rPr>
  </w:style>
  <w:style w:type="character" w:styleId="866" w:customStyle="1">
    <w:name w:val="Heading 5 Char"/>
    <w:basedOn w:val="859"/>
    <w:uiPriority w:val="9"/>
    <w:rPr>
      <w:rFonts w:ascii="Arial" w:hAnsi="Arial" w:eastAsia="Arial" w:cs="Arial"/>
      <w:b/>
      <w:bCs/>
      <w:sz w:val="24"/>
      <w:szCs w:val="24"/>
    </w:rPr>
  </w:style>
  <w:style w:type="character" w:styleId="867" w:customStyle="1">
    <w:name w:val="Heading 6 Char"/>
    <w:basedOn w:val="859"/>
    <w:uiPriority w:val="9"/>
    <w:rPr>
      <w:rFonts w:ascii="Arial" w:hAnsi="Arial" w:eastAsia="Arial" w:cs="Arial"/>
      <w:b/>
      <w:bCs/>
      <w:sz w:val="22"/>
      <w:szCs w:val="22"/>
    </w:rPr>
  </w:style>
  <w:style w:type="character" w:styleId="868" w:customStyle="1">
    <w:name w:val="Heading 7 Char"/>
    <w:basedOn w:val="8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69" w:customStyle="1">
    <w:name w:val="Heading 8 Char"/>
    <w:basedOn w:val="859"/>
    <w:uiPriority w:val="9"/>
    <w:rPr>
      <w:rFonts w:ascii="Arial" w:hAnsi="Arial" w:eastAsia="Arial" w:cs="Arial"/>
      <w:i/>
      <w:iCs/>
      <w:sz w:val="22"/>
      <w:szCs w:val="22"/>
    </w:rPr>
  </w:style>
  <w:style w:type="character" w:styleId="870" w:customStyle="1">
    <w:name w:val="Heading 9 Char"/>
    <w:basedOn w:val="859"/>
    <w:uiPriority w:val="9"/>
    <w:rPr>
      <w:rFonts w:ascii="Arial" w:hAnsi="Arial" w:eastAsia="Arial" w:cs="Arial"/>
      <w:i/>
      <w:iCs/>
      <w:sz w:val="21"/>
      <w:szCs w:val="21"/>
    </w:rPr>
  </w:style>
  <w:style w:type="character" w:styleId="871" w:customStyle="1">
    <w:name w:val="Title Char"/>
    <w:basedOn w:val="859"/>
    <w:uiPriority w:val="10"/>
    <w:rPr>
      <w:sz w:val="48"/>
      <w:szCs w:val="48"/>
    </w:rPr>
  </w:style>
  <w:style w:type="character" w:styleId="872" w:customStyle="1">
    <w:name w:val="Subtitle Char"/>
    <w:basedOn w:val="859"/>
    <w:uiPriority w:val="11"/>
    <w:rPr>
      <w:sz w:val="24"/>
      <w:szCs w:val="24"/>
    </w:rPr>
  </w:style>
  <w:style w:type="character" w:styleId="873" w:customStyle="1">
    <w:name w:val="Quote Char"/>
    <w:uiPriority w:val="29"/>
    <w:rPr>
      <w:i/>
    </w:rPr>
  </w:style>
  <w:style w:type="character" w:styleId="874" w:customStyle="1">
    <w:name w:val="Intense Quote Char"/>
    <w:uiPriority w:val="30"/>
    <w:rPr>
      <w:i/>
    </w:rPr>
  </w:style>
  <w:style w:type="character" w:styleId="875" w:customStyle="1">
    <w:name w:val="Footnote Text Char"/>
    <w:uiPriority w:val="99"/>
    <w:rPr>
      <w:sz w:val="18"/>
    </w:rPr>
  </w:style>
  <w:style w:type="character" w:styleId="876" w:customStyle="1">
    <w:name w:val="Endnote Text Char"/>
    <w:uiPriority w:val="99"/>
    <w:rPr>
      <w:sz w:val="20"/>
    </w:rPr>
  </w:style>
  <w:style w:type="character" w:styleId="877" w:customStyle="1">
    <w:name w:val="Заголовок 1 Знак"/>
    <w:basedOn w:val="859"/>
    <w:link w:val="850"/>
    <w:uiPriority w:val="9"/>
    <w:rPr>
      <w:rFonts w:ascii="Arial" w:hAnsi="Arial" w:eastAsia="Arial" w:cs="Arial"/>
      <w:sz w:val="40"/>
      <w:szCs w:val="40"/>
    </w:rPr>
  </w:style>
  <w:style w:type="character" w:styleId="878" w:customStyle="1">
    <w:name w:val="Заголовок 2 Знак"/>
    <w:basedOn w:val="859"/>
    <w:link w:val="851"/>
    <w:uiPriority w:val="9"/>
    <w:rPr>
      <w:rFonts w:ascii="Arial" w:hAnsi="Arial" w:eastAsia="Arial" w:cs="Arial"/>
      <w:sz w:val="34"/>
    </w:rPr>
  </w:style>
  <w:style w:type="character" w:styleId="879" w:customStyle="1">
    <w:name w:val="Заголовок 3 Знак"/>
    <w:basedOn w:val="859"/>
    <w:link w:val="852"/>
    <w:uiPriority w:val="9"/>
    <w:rPr>
      <w:rFonts w:ascii="Arial" w:hAnsi="Arial" w:eastAsia="Arial" w:cs="Arial"/>
      <w:sz w:val="30"/>
      <w:szCs w:val="30"/>
    </w:rPr>
  </w:style>
  <w:style w:type="character" w:styleId="880" w:customStyle="1">
    <w:name w:val="Заголовок 4 Знак"/>
    <w:basedOn w:val="859"/>
    <w:link w:val="853"/>
    <w:uiPriority w:val="9"/>
    <w:rPr>
      <w:rFonts w:ascii="Arial" w:hAnsi="Arial" w:eastAsia="Arial" w:cs="Arial"/>
      <w:b/>
      <w:bCs/>
      <w:sz w:val="26"/>
      <w:szCs w:val="26"/>
    </w:rPr>
  </w:style>
  <w:style w:type="character" w:styleId="881" w:customStyle="1">
    <w:name w:val="Заголовок 5 Знак"/>
    <w:basedOn w:val="859"/>
    <w:link w:val="854"/>
    <w:uiPriority w:val="9"/>
    <w:rPr>
      <w:rFonts w:ascii="Arial" w:hAnsi="Arial" w:eastAsia="Arial" w:cs="Arial"/>
      <w:b/>
      <w:bCs/>
      <w:sz w:val="24"/>
      <w:szCs w:val="24"/>
    </w:rPr>
  </w:style>
  <w:style w:type="character" w:styleId="882" w:customStyle="1">
    <w:name w:val="Заголовок 6 Знак"/>
    <w:basedOn w:val="859"/>
    <w:link w:val="855"/>
    <w:uiPriority w:val="9"/>
    <w:rPr>
      <w:rFonts w:ascii="Arial" w:hAnsi="Arial" w:eastAsia="Arial" w:cs="Arial"/>
      <w:b/>
      <w:bCs/>
      <w:sz w:val="22"/>
      <w:szCs w:val="22"/>
    </w:rPr>
  </w:style>
  <w:style w:type="character" w:styleId="883" w:customStyle="1">
    <w:name w:val="Заголовок 7 Знак"/>
    <w:basedOn w:val="859"/>
    <w:link w:val="8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84" w:customStyle="1">
    <w:name w:val="Заголовок 8 Знак"/>
    <w:basedOn w:val="859"/>
    <w:link w:val="857"/>
    <w:uiPriority w:val="9"/>
    <w:rPr>
      <w:rFonts w:ascii="Arial" w:hAnsi="Arial" w:eastAsia="Arial" w:cs="Arial"/>
      <w:i/>
      <w:iCs/>
      <w:sz w:val="22"/>
      <w:szCs w:val="22"/>
    </w:rPr>
  </w:style>
  <w:style w:type="character" w:styleId="885" w:customStyle="1">
    <w:name w:val="Заголовок 9 Знак"/>
    <w:basedOn w:val="859"/>
    <w:link w:val="858"/>
    <w:uiPriority w:val="9"/>
    <w:rPr>
      <w:rFonts w:ascii="Arial" w:hAnsi="Arial" w:eastAsia="Arial" w:cs="Arial"/>
      <w:i/>
      <w:iCs/>
      <w:sz w:val="21"/>
      <w:szCs w:val="21"/>
    </w:rPr>
  </w:style>
  <w:style w:type="paragraph" w:styleId="886">
    <w:name w:val="No Spacing"/>
    <w:uiPriority w:val="1"/>
    <w:qFormat/>
    <w:pPr>
      <w:spacing w:after="0" w:line="240" w:lineRule="auto"/>
    </w:pPr>
  </w:style>
  <w:style w:type="paragraph" w:styleId="887">
    <w:name w:val="Title"/>
    <w:basedOn w:val="849"/>
    <w:next w:val="849"/>
    <w:link w:val="8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88" w:customStyle="1">
    <w:name w:val="Заголовок Знак"/>
    <w:basedOn w:val="859"/>
    <w:link w:val="887"/>
    <w:uiPriority w:val="10"/>
    <w:rPr>
      <w:sz w:val="48"/>
      <w:szCs w:val="48"/>
    </w:rPr>
  </w:style>
  <w:style w:type="paragraph" w:styleId="889">
    <w:name w:val="Subtitle"/>
    <w:basedOn w:val="849"/>
    <w:next w:val="849"/>
    <w:link w:val="890"/>
    <w:uiPriority w:val="11"/>
    <w:qFormat/>
    <w:pPr>
      <w:spacing w:before="200" w:after="200"/>
    </w:pPr>
    <w:rPr>
      <w:sz w:val="24"/>
      <w:szCs w:val="24"/>
    </w:rPr>
  </w:style>
  <w:style w:type="character" w:styleId="890" w:customStyle="1">
    <w:name w:val="Подзаголовок Знак"/>
    <w:basedOn w:val="859"/>
    <w:link w:val="889"/>
    <w:uiPriority w:val="11"/>
    <w:rPr>
      <w:sz w:val="24"/>
      <w:szCs w:val="24"/>
    </w:rPr>
  </w:style>
  <w:style w:type="paragraph" w:styleId="891">
    <w:name w:val="Quote"/>
    <w:basedOn w:val="849"/>
    <w:next w:val="849"/>
    <w:link w:val="892"/>
    <w:uiPriority w:val="29"/>
    <w:qFormat/>
    <w:pPr>
      <w:ind w:left="720" w:right="720"/>
    </w:pPr>
    <w:rPr>
      <w:i/>
    </w:rPr>
  </w:style>
  <w:style w:type="character" w:styleId="892" w:customStyle="1">
    <w:name w:val="Цитата 2 Знак"/>
    <w:link w:val="891"/>
    <w:uiPriority w:val="29"/>
    <w:rPr>
      <w:i/>
    </w:rPr>
  </w:style>
  <w:style w:type="paragraph" w:styleId="893">
    <w:name w:val="Intense Quote"/>
    <w:basedOn w:val="849"/>
    <w:next w:val="849"/>
    <w:link w:val="8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4" w:customStyle="1">
    <w:name w:val="Выделенная цитата Знак"/>
    <w:link w:val="893"/>
    <w:uiPriority w:val="30"/>
    <w:rPr>
      <w:i/>
    </w:rPr>
  </w:style>
  <w:style w:type="character" w:styleId="895" w:customStyle="1">
    <w:name w:val="Header Char"/>
    <w:basedOn w:val="859"/>
    <w:uiPriority w:val="99"/>
  </w:style>
  <w:style w:type="character" w:styleId="896" w:customStyle="1">
    <w:name w:val="Footer Char"/>
    <w:basedOn w:val="859"/>
    <w:uiPriority w:val="99"/>
  </w:style>
  <w:style w:type="paragraph" w:styleId="897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898" w:customStyle="1">
    <w:name w:val="Caption Char"/>
    <w:uiPriority w:val="99"/>
  </w:style>
  <w:style w:type="table" w:styleId="899" w:customStyle="1">
    <w:name w:val="Table Grid Light"/>
    <w:basedOn w:val="8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00" w:customStyle="1">
    <w:name w:val="Таблица простая 11"/>
    <w:basedOn w:val="8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1" w:customStyle="1">
    <w:name w:val="Таблица простая 21"/>
    <w:basedOn w:val="86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2" w:customStyle="1">
    <w:name w:val="Таблица простая 31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3" w:customStyle="1">
    <w:name w:val="Таблица простая 41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а простая 51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05" w:customStyle="1">
    <w:name w:val="Таблица-сетка 1 светлая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Таблица-сетка 2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Таблица-сетка 3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Таблица-сетка 41"/>
    <w:basedOn w:val="8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7" w:customStyle="1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928" w:customStyle="1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929" w:customStyle="1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930" w:customStyle="1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931" w:customStyle="1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932" w:customStyle="1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933" w:customStyle="1">
    <w:name w:val="Таблица-сетка 5 темная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34" w:customStyle="1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935" w:customStyle="1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936" w:customStyle="1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937" w:customStyle="1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938" w:customStyle="1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939" w:customStyle="1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940" w:customStyle="1">
    <w:name w:val="Таблица-сетка 6 цветная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41" w:customStyle="1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942" w:customStyle="1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43" w:customStyle="1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44" w:customStyle="1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45" w:customStyle="1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946" w:customStyle="1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947" w:customStyle="1">
    <w:name w:val="Таблица-сетка 7 цветная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8" w:customStyle="1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49" w:customStyle="1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0" w:customStyle="1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1" w:customStyle="1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2" w:customStyle="1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3" w:customStyle="1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4" w:customStyle="1">
    <w:name w:val="Список-таблица 1 светлая1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Список-таблица 2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62" w:customStyle="1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963" w:customStyle="1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64" w:customStyle="1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65" w:customStyle="1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66" w:customStyle="1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967" w:customStyle="1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68" w:customStyle="1">
    <w:name w:val="Список-таблица 3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Список-таблица 4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 w:customStyle="1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 w:customStyle="1">
    <w:name w:val="Список-таблица 5 темная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3" w:customStyle="1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4" w:customStyle="1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5" w:customStyle="1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6" w:customStyle="1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7" w:customStyle="1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8" w:customStyle="1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9" w:customStyle="1">
    <w:name w:val="Список-таблица 6 цветная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90" w:customStyle="1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91" w:customStyle="1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92" w:customStyle="1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93" w:customStyle="1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94" w:customStyle="1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95" w:customStyle="1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96" w:customStyle="1">
    <w:name w:val="Список-таблица 7 цветная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97" w:customStyle="1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98" w:customStyle="1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99" w:customStyle="1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0" w:customStyle="1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1" w:customStyle="1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2" w:customStyle="1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3" w:customStyle="1">
    <w:name w:val="Lined - Accent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04" w:customStyle="1">
    <w:name w:val="Lined - Accent 1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005" w:customStyle="1">
    <w:name w:val="Lined - Accent 2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006" w:customStyle="1">
    <w:name w:val="Lined - Accent 3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007" w:customStyle="1">
    <w:name w:val="Lined - Accent 4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008" w:customStyle="1">
    <w:name w:val="Lined - Accent 5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009" w:customStyle="1">
    <w:name w:val="Lined - Accent 6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010" w:customStyle="1">
    <w:name w:val="Bordered &amp; Lined - Accent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11" w:customStyle="1">
    <w:name w:val="Bordered &amp; Lined - Accent 1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012" w:customStyle="1">
    <w:name w:val="Bordered &amp; Lined - Accent 2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013" w:customStyle="1">
    <w:name w:val="Bordered &amp; Lined - Accent 3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014" w:customStyle="1">
    <w:name w:val="Bordered &amp; Lined - Accent 4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015" w:customStyle="1">
    <w:name w:val="Bordered &amp; Lined - Accent 5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016" w:customStyle="1">
    <w:name w:val="Bordered &amp; Lined - Accent 6"/>
    <w:basedOn w:val="8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017" w:customStyle="1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18" w:customStyle="1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1019" w:customStyle="1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020" w:customStyle="1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021" w:customStyle="1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022" w:customStyle="1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1023" w:customStyle="1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1024">
    <w:name w:val="footnote text"/>
    <w:basedOn w:val="849"/>
    <w:link w:val="1025"/>
    <w:uiPriority w:val="99"/>
    <w:semiHidden/>
    <w:unhideWhenUsed/>
    <w:pPr>
      <w:spacing w:after="40" w:line="240" w:lineRule="auto"/>
    </w:pPr>
    <w:rPr>
      <w:sz w:val="18"/>
    </w:rPr>
  </w:style>
  <w:style w:type="character" w:styleId="1025" w:customStyle="1">
    <w:name w:val="Текст сноски Знак"/>
    <w:link w:val="1024"/>
    <w:uiPriority w:val="99"/>
    <w:rPr>
      <w:sz w:val="18"/>
    </w:rPr>
  </w:style>
  <w:style w:type="character" w:styleId="1026">
    <w:name w:val="footnote reference"/>
    <w:basedOn w:val="859"/>
    <w:uiPriority w:val="99"/>
    <w:unhideWhenUsed/>
    <w:rPr>
      <w:vertAlign w:val="superscript"/>
    </w:rPr>
  </w:style>
  <w:style w:type="paragraph" w:styleId="1027">
    <w:name w:val="endnote text"/>
    <w:basedOn w:val="849"/>
    <w:link w:val="1028"/>
    <w:uiPriority w:val="99"/>
    <w:semiHidden/>
    <w:unhideWhenUsed/>
    <w:pPr>
      <w:spacing w:after="0" w:line="240" w:lineRule="auto"/>
    </w:pPr>
    <w:rPr>
      <w:sz w:val="20"/>
    </w:rPr>
  </w:style>
  <w:style w:type="character" w:styleId="1028" w:customStyle="1">
    <w:name w:val="Текст концевой сноски Знак"/>
    <w:link w:val="1027"/>
    <w:uiPriority w:val="99"/>
    <w:rPr>
      <w:sz w:val="20"/>
    </w:rPr>
  </w:style>
  <w:style w:type="character" w:styleId="1029">
    <w:name w:val="endnote reference"/>
    <w:basedOn w:val="859"/>
    <w:uiPriority w:val="99"/>
    <w:semiHidden/>
    <w:unhideWhenUsed/>
    <w:rPr>
      <w:vertAlign w:val="superscript"/>
    </w:rPr>
  </w:style>
  <w:style w:type="paragraph" w:styleId="1030">
    <w:name w:val="toc 1"/>
    <w:basedOn w:val="849"/>
    <w:next w:val="849"/>
    <w:uiPriority w:val="39"/>
    <w:unhideWhenUsed/>
    <w:pPr>
      <w:spacing w:after="57"/>
    </w:pPr>
  </w:style>
  <w:style w:type="paragraph" w:styleId="1031">
    <w:name w:val="toc 2"/>
    <w:basedOn w:val="849"/>
    <w:next w:val="849"/>
    <w:uiPriority w:val="39"/>
    <w:unhideWhenUsed/>
    <w:pPr>
      <w:ind w:left="283"/>
      <w:spacing w:after="57"/>
    </w:pPr>
  </w:style>
  <w:style w:type="paragraph" w:styleId="1032">
    <w:name w:val="toc 3"/>
    <w:basedOn w:val="849"/>
    <w:next w:val="849"/>
    <w:uiPriority w:val="39"/>
    <w:unhideWhenUsed/>
    <w:pPr>
      <w:ind w:left="567"/>
      <w:spacing w:after="57"/>
    </w:pPr>
  </w:style>
  <w:style w:type="paragraph" w:styleId="1033">
    <w:name w:val="toc 4"/>
    <w:basedOn w:val="849"/>
    <w:next w:val="849"/>
    <w:uiPriority w:val="39"/>
    <w:unhideWhenUsed/>
    <w:pPr>
      <w:ind w:left="850"/>
      <w:spacing w:after="57"/>
    </w:pPr>
  </w:style>
  <w:style w:type="paragraph" w:styleId="1034">
    <w:name w:val="toc 5"/>
    <w:basedOn w:val="849"/>
    <w:next w:val="849"/>
    <w:uiPriority w:val="39"/>
    <w:unhideWhenUsed/>
    <w:pPr>
      <w:ind w:left="1134"/>
      <w:spacing w:after="57"/>
    </w:pPr>
  </w:style>
  <w:style w:type="paragraph" w:styleId="1035">
    <w:name w:val="toc 6"/>
    <w:basedOn w:val="849"/>
    <w:next w:val="849"/>
    <w:uiPriority w:val="39"/>
    <w:unhideWhenUsed/>
    <w:pPr>
      <w:ind w:left="1417"/>
      <w:spacing w:after="57"/>
    </w:pPr>
  </w:style>
  <w:style w:type="paragraph" w:styleId="1036">
    <w:name w:val="toc 7"/>
    <w:basedOn w:val="849"/>
    <w:next w:val="849"/>
    <w:uiPriority w:val="39"/>
    <w:unhideWhenUsed/>
    <w:pPr>
      <w:ind w:left="1701"/>
      <w:spacing w:after="57"/>
    </w:pPr>
  </w:style>
  <w:style w:type="paragraph" w:styleId="1037">
    <w:name w:val="toc 8"/>
    <w:basedOn w:val="849"/>
    <w:next w:val="849"/>
    <w:uiPriority w:val="39"/>
    <w:unhideWhenUsed/>
    <w:pPr>
      <w:ind w:left="1984"/>
      <w:spacing w:after="57"/>
    </w:pPr>
  </w:style>
  <w:style w:type="paragraph" w:styleId="1038">
    <w:name w:val="toc 9"/>
    <w:basedOn w:val="849"/>
    <w:next w:val="849"/>
    <w:uiPriority w:val="39"/>
    <w:unhideWhenUsed/>
    <w:pPr>
      <w:ind w:left="2268"/>
      <w:spacing w:after="57"/>
    </w:pPr>
  </w:style>
  <w:style w:type="paragraph" w:styleId="1039">
    <w:name w:val="TOC Heading"/>
    <w:uiPriority w:val="39"/>
    <w:unhideWhenUsed/>
  </w:style>
  <w:style w:type="paragraph" w:styleId="1040">
    <w:name w:val="table of figures"/>
    <w:basedOn w:val="849"/>
    <w:next w:val="849"/>
    <w:uiPriority w:val="99"/>
    <w:unhideWhenUsed/>
    <w:pPr>
      <w:spacing w:after="0"/>
    </w:pPr>
  </w:style>
  <w:style w:type="paragraph" w:styleId="1041">
    <w:name w:val="Header"/>
    <w:basedOn w:val="849"/>
    <w:link w:val="10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42" w:customStyle="1">
    <w:name w:val="Верхний колонтитул Знак"/>
    <w:basedOn w:val="859"/>
    <w:link w:val="1041"/>
    <w:uiPriority w:val="99"/>
  </w:style>
  <w:style w:type="paragraph" w:styleId="1043">
    <w:name w:val="Footer"/>
    <w:basedOn w:val="849"/>
    <w:link w:val="10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44" w:customStyle="1">
    <w:name w:val="Нижний колонтитул Знак"/>
    <w:basedOn w:val="859"/>
    <w:link w:val="1043"/>
    <w:uiPriority w:val="99"/>
  </w:style>
  <w:style w:type="character" w:styleId="1045">
    <w:name w:val="Hyperlink"/>
    <w:basedOn w:val="859"/>
    <w:uiPriority w:val="99"/>
    <w:unhideWhenUsed/>
    <w:rPr>
      <w:color w:val="0563c1" w:themeColor="hyperlink"/>
      <w:u w:val="single"/>
    </w:rPr>
  </w:style>
  <w:style w:type="character" w:styleId="1046" w:customStyle="1">
    <w:name w:val="Неразрешенное упоминание1"/>
    <w:basedOn w:val="859"/>
    <w:uiPriority w:val="99"/>
    <w:semiHidden/>
    <w:unhideWhenUsed/>
    <w:rPr>
      <w:color w:val="605e5c"/>
      <w:shd w:val="clear" w:color="auto" w:fill="e1dfdd"/>
    </w:rPr>
  </w:style>
  <w:style w:type="table" w:styleId="1047">
    <w:name w:val="Table Grid"/>
    <w:basedOn w:val="8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48">
    <w:name w:val="List Paragraph"/>
    <w:basedOn w:val="849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049">
    <w:name w:val="Balloon Text"/>
    <w:basedOn w:val="849"/>
    <w:link w:val="105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50" w:customStyle="1">
    <w:name w:val="Текст выноски Знак"/>
    <w:basedOn w:val="859"/>
    <w:link w:val="1049"/>
    <w:uiPriority w:val="99"/>
    <w:semiHidden/>
    <w:rPr>
      <w:rFonts w:ascii="Tahoma" w:hAnsi="Tahoma" w:cs="Tahoma"/>
      <w:sz w:val="16"/>
      <w:szCs w:val="16"/>
    </w:rPr>
  </w:style>
  <w:style w:type="character" w:styleId="1051">
    <w:name w:val="annotation reference"/>
    <w:basedOn w:val="859"/>
    <w:uiPriority w:val="99"/>
    <w:semiHidden/>
    <w:unhideWhenUsed/>
    <w:rPr>
      <w:sz w:val="16"/>
      <w:szCs w:val="16"/>
    </w:rPr>
  </w:style>
  <w:style w:type="paragraph" w:styleId="1052">
    <w:name w:val="annotation text"/>
    <w:basedOn w:val="849"/>
    <w:link w:val="105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1053" w:customStyle="1">
    <w:name w:val="Текст примечания Знак"/>
    <w:basedOn w:val="859"/>
    <w:link w:val="1052"/>
    <w:uiPriority w:val="99"/>
    <w:semiHidden/>
    <w:rPr>
      <w:sz w:val="20"/>
      <w:szCs w:val="20"/>
    </w:rPr>
  </w:style>
  <w:style w:type="paragraph" w:styleId="1054">
    <w:name w:val="annotation subject"/>
    <w:basedOn w:val="1052"/>
    <w:next w:val="1052"/>
    <w:link w:val="1055"/>
    <w:uiPriority w:val="99"/>
    <w:semiHidden/>
    <w:unhideWhenUsed/>
    <w:rPr>
      <w:b/>
      <w:bCs/>
    </w:rPr>
  </w:style>
  <w:style w:type="character" w:styleId="1055" w:customStyle="1">
    <w:name w:val="Тема примечания Знак"/>
    <w:basedOn w:val="1053"/>
    <w:link w:val="1054"/>
    <w:uiPriority w:val="99"/>
    <w:semiHidden/>
    <w:rPr>
      <w:b/>
      <w:bCs/>
      <w:sz w:val="20"/>
      <w:szCs w:val="20"/>
    </w:rPr>
  </w:style>
  <w:style w:type="table" w:styleId="1056" w:customStyle="1">
    <w:name w:val="Сетка таблицы1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7" w:customStyle="1">
    <w:name w:val="Сетка таблицы2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8" w:customStyle="1">
    <w:name w:val="Сетка таблицы3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9" w:customStyle="1">
    <w:name w:val="Сетка таблицы4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0" w:customStyle="1">
    <w:name w:val="Сетка таблицы5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1" w:customStyle="1">
    <w:name w:val="Сетка таблицы6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2" w:customStyle="1">
    <w:name w:val="Сетка таблицы7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3" w:customStyle="1">
    <w:name w:val="Сетка таблицы8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4" w:customStyle="1">
    <w:name w:val="Сетка таблицы11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5" w:customStyle="1">
    <w:name w:val="Сетка таблицы12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6" w:customStyle="1">
    <w:name w:val="Сетка таблицы9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7" w:customStyle="1">
    <w:name w:val="Сетка таблицы10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8" w:customStyle="1">
    <w:name w:val="Сетка таблицы13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69" w:customStyle="1">
    <w:name w:val="Сетка таблицы14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70" w:customStyle="1">
    <w:name w:val="Сетка таблицы15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71" w:customStyle="1">
    <w:name w:val="Сетка таблицы41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72" w:customStyle="1">
    <w:name w:val="Сетка таблицы16"/>
    <w:basedOn w:val="860"/>
    <w:next w:val="10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Дмитрий Кобец</cp:lastModifiedBy>
  <cp:revision>3</cp:revision>
  <dcterms:created xsi:type="dcterms:W3CDTF">2022-09-28T10:16:00Z</dcterms:created>
  <dcterms:modified xsi:type="dcterms:W3CDTF">2022-12-05T14:01:16Z</dcterms:modified>
</cp:coreProperties>
</file>